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11415"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6CDA48B8" wp14:editId="2A508EA9">
                <wp:simplePos x="0" y="0"/>
                <wp:positionH relativeFrom="margin">
                  <wp:posOffset>-635</wp:posOffset>
                </wp:positionH>
                <wp:positionV relativeFrom="paragraph">
                  <wp:posOffset>63500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B3BE9" id="Dikdörtgen 9" o:spid="_x0000_s1026" style="position:absolute;margin-left:-.05pt;margin-top:5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" fillcolor="white [3201]" strokecolor="#9bbb59 [3206]" strokeweight="2pt">
                <w10:wrap anchorx="margin"/>
              </v:rect>
            </w:pict>
          </mc:Fallback>
        </mc:AlternateContent>
      </w:r>
    </w:p>
    <w:p w14:paraId="22EC4AD0" w14:textId="77777777" w:rsidR="00405E54" w:rsidRDefault="00405E54" w:rsidP="00405E54">
      <w:pPr>
        <w:contextualSpacing/>
        <w:jc w:val="center"/>
        <w:rPr>
          <w:rFonts w:eastAsia="MS PGothic" w:cstheme="minorHAnsi"/>
          <w:b/>
          <w:color w:val="000000"/>
          <w:kern w:val="24"/>
          <w:sz w:val="44"/>
        </w:rPr>
      </w:pPr>
    </w:p>
    <w:p w14:paraId="5DFED7AA" w14:textId="77777777" w:rsidR="00405E54" w:rsidRDefault="00405E54" w:rsidP="00405E54">
      <w:pPr>
        <w:contextualSpacing/>
        <w:jc w:val="center"/>
        <w:rPr>
          <w:rFonts w:eastAsia="MS PGothic" w:cstheme="minorHAnsi"/>
          <w:b/>
          <w:color w:val="000000"/>
          <w:kern w:val="24"/>
          <w:sz w:val="44"/>
        </w:rPr>
      </w:pPr>
    </w:p>
    <w:p w14:paraId="14A48740" w14:textId="77777777" w:rsidR="00405E54" w:rsidRPr="00D1168F" w:rsidRDefault="00405E54" w:rsidP="00405E54">
      <w:pPr>
        <w:contextualSpacing/>
        <w:jc w:val="center"/>
        <w:rPr>
          <w:rFonts w:eastAsia="MS PGothic" w:cstheme="minorHAnsi"/>
          <w:b/>
          <w:color w:val="000000"/>
          <w:kern w:val="24"/>
          <w:sz w:val="44"/>
        </w:rPr>
      </w:pPr>
    </w:p>
    <w:p w14:paraId="06E56AB6"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55CC65A9" wp14:editId="1D64D911">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A3B6E08"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44F8FF4C" w14:textId="77777777" w:rsidR="00405E54" w:rsidRDefault="00405E54" w:rsidP="00405E54">
      <w:pPr>
        <w:contextualSpacing/>
        <w:jc w:val="center"/>
        <w:rPr>
          <w:rFonts w:eastAsia="MS PGothic" w:cstheme="minorHAnsi"/>
          <w:b/>
          <w:color w:val="FFFFFF" w:themeColor="background1"/>
          <w:kern w:val="24"/>
          <w:sz w:val="52"/>
        </w:rPr>
      </w:pPr>
    </w:p>
    <w:p w14:paraId="1F66F103"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4B38B0DE" w14:textId="10EFA71F"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167613" w:rsidRPr="00167613">
        <w:rPr>
          <w:rFonts w:eastAsia="MS PGothic" w:cstheme="minorHAnsi"/>
          <w:b/>
          <w:color w:val="00B0F0"/>
          <w:kern w:val="24"/>
          <w:sz w:val="56"/>
          <w:szCs w:val="56"/>
        </w:rPr>
        <w:t>Sağlık Kültür ve Spor Daire Başkanlığı</w:t>
      </w:r>
    </w:p>
    <w:p w14:paraId="58E61801" w14:textId="481A3F0F" w:rsidR="00405E54" w:rsidRPr="004B35D3"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Kurum İç Değerlendirme Raporu</w:t>
      </w:r>
      <w:r w:rsidR="00B4604C">
        <w:rPr>
          <w:rFonts w:eastAsia="MS PGothic" w:cstheme="minorHAnsi"/>
          <w:b/>
          <w:color w:val="00B0F0"/>
          <w:kern w:val="24"/>
          <w:sz w:val="56"/>
          <w:szCs w:val="56"/>
        </w:rPr>
        <w:t xml:space="preserve"> Kılavuzu</w:t>
      </w:r>
    </w:p>
    <w:p w14:paraId="0E33B2A9" w14:textId="77777777" w:rsidR="00405E54" w:rsidRDefault="00405E54" w:rsidP="00405E54">
      <w:pPr>
        <w:contextualSpacing/>
        <w:jc w:val="center"/>
        <w:rPr>
          <w:rFonts w:eastAsia="MS PGothic" w:cstheme="minorHAnsi"/>
          <w:b/>
          <w:color w:val="FFFFFF" w:themeColor="background1"/>
          <w:kern w:val="24"/>
          <w:sz w:val="72"/>
          <w:szCs w:val="72"/>
        </w:rPr>
      </w:pPr>
    </w:p>
    <w:p w14:paraId="2EEAD976" w14:textId="77777777" w:rsidR="00617F6B" w:rsidRDefault="00617F6B" w:rsidP="002776F5">
      <w:pPr>
        <w:ind w:left="284" w:hanging="142"/>
        <w:contextualSpacing/>
        <w:jc w:val="both"/>
        <w:rPr>
          <w:rFonts w:eastAsia="MS PGothic" w:cstheme="minorHAnsi"/>
          <w:b/>
          <w:color w:val="E36C0A" w:themeColor="accent6" w:themeShade="BF"/>
          <w:kern w:val="24"/>
          <w:sz w:val="33"/>
          <w:szCs w:val="33"/>
        </w:rPr>
      </w:pPr>
    </w:p>
    <w:p w14:paraId="18B8EC17" w14:textId="77777777" w:rsidR="00617F6B" w:rsidRDefault="00617F6B" w:rsidP="002776F5">
      <w:pPr>
        <w:ind w:left="284" w:hanging="142"/>
        <w:contextualSpacing/>
        <w:jc w:val="both"/>
        <w:rPr>
          <w:rFonts w:eastAsia="MS PGothic" w:cstheme="minorHAnsi"/>
          <w:b/>
          <w:color w:val="E36C0A" w:themeColor="accent6" w:themeShade="BF"/>
          <w:kern w:val="24"/>
          <w:sz w:val="33"/>
          <w:szCs w:val="33"/>
        </w:rPr>
      </w:pPr>
    </w:p>
    <w:p w14:paraId="2B9B4598" w14:textId="0E28B87D" w:rsidR="00617F6B" w:rsidRDefault="00617F6B" w:rsidP="00617F6B">
      <w:pPr>
        <w:ind w:left="284" w:hanging="142"/>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Raporu</w:t>
      </w:r>
      <w:r>
        <w:rPr>
          <w:rFonts w:eastAsia="MS PGothic" w:cstheme="minorHAnsi"/>
          <w:b/>
          <w:color w:val="00B0F0"/>
          <w:kern w:val="24"/>
          <w:sz w:val="56"/>
          <w:szCs w:val="56"/>
        </w:rPr>
        <w:t>n Kapsadığı Dönem: 2024 yılı</w:t>
      </w:r>
    </w:p>
    <w:p w14:paraId="1712DA55" w14:textId="77777777" w:rsidR="006F7AD9" w:rsidRDefault="006F7AD9" w:rsidP="00617F6B">
      <w:pPr>
        <w:ind w:left="284" w:hanging="142"/>
        <w:contextualSpacing/>
        <w:jc w:val="center"/>
        <w:rPr>
          <w:rFonts w:eastAsia="MS PGothic" w:cstheme="minorHAnsi"/>
          <w:b/>
          <w:color w:val="00B0F0"/>
          <w:kern w:val="24"/>
          <w:sz w:val="56"/>
          <w:szCs w:val="56"/>
        </w:rPr>
      </w:pPr>
    </w:p>
    <w:p w14:paraId="3BA9D740" w14:textId="77777777" w:rsidR="0079135F" w:rsidRDefault="0079135F" w:rsidP="00617F6B">
      <w:pPr>
        <w:ind w:left="284" w:hanging="142"/>
        <w:contextualSpacing/>
        <w:jc w:val="center"/>
        <w:rPr>
          <w:rFonts w:eastAsia="MS PGothic" w:cstheme="minorHAnsi"/>
          <w:b/>
          <w:color w:val="00B0F0"/>
          <w:kern w:val="24"/>
          <w:sz w:val="56"/>
          <w:szCs w:val="56"/>
        </w:rPr>
      </w:pPr>
    </w:p>
    <w:p w14:paraId="1B16F73E" w14:textId="77777777" w:rsidR="00617F6B" w:rsidRDefault="00617F6B" w:rsidP="00617F6B">
      <w:pPr>
        <w:ind w:left="284" w:hanging="142"/>
        <w:contextualSpacing/>
        <w:jc w:val="center"/>
        <w:rPr>
          <w:rFonts w:eastAsia="MS PGothic" w:cstheme="minorHAnsi"/>
          <w:b/>
          <w:color w:val="00B0F0"/>
          <w:kern w:val="24"/>
          <w:sz w:val="56"/>
          <w:szCs w:val="56"/>
        </w:rPr>
      </w:pPr>
    </w:p>
    <w:p w14:paraId="60AECD96" w14:textId="240F6D3A" w:rsidR="002776F5" w:rsidRPr="009113D9" w:rsidRDefault="002776F5" w:rsidP="00405E54">
      <w:pPr>
        <w:contextualSpacing/>
        <w:jc w:val="center"/>
        <w:rPr>
          <w:rFonts w:eastAsia="MS PGothic" w:cstheme="minorHAnsi"/>
          <w:b/>
          <w:color w:val="92CDDC" w:themeColor="accent5" w:themeTint="99"/>
          <w:kern w:val="24"/>
          <w:sz w:val="36"/>
          <w:szCs w:val="36"/>
        </w:rPr>
      </w:pPr>
    </w:p>
    <w:p w14:paraId="1DAF3BB8"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6692BFF5" w14:textId="77777777" w:rsidR="00405E54" w:rsidRPr="00D1168F" w:rsidRDefault="00405E54" w:rsidP="00405E54">
      <w:pPr>
        <w:tabs>
          <w:tab w:val="left" w:pos="5209"/>
        </w:tabs>
        <w:ind w:left="3686"/>
        <w:contextualSpacing/>
        <w:rPr>
          <w:rFonts w:eastAsia="MS PGothic" w:cstheme="minorHAnsi"/>
          <w:b/>
          <w:color w:val="00FFFF"/>
          <w:sz w:val="32"/>
          <w:szCs w:val="32"/>
        </w:rPr>
      </w:pPr>
    </w:p>
    <w:p w14:paraId="26DB0A19"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DÜZEY</w:t>
      </w:r>
    </w:p>
    <w:p w14:paraId="3C1F30BB" w14:textId="5756D9C6" w:rsidR="00405E54" w:rsidRDefault="00405E54" w:rsidP="00405E54">
      <w:pPr>
        <w:tabs>
          <w:tab w:val="left" w:pos="5209"/>
        </w:tabs>
        <w:contextualSpacing/>
        <w:jc w:val="center"/>
        <w:rPr>
          <w:rFonts w:eastAsia="MS PGothic" w:cstheme="minorHAnsi"/>
          <w:color w:val="FF0000"/>
          <w:sz w:val="32"/>
          <w:szCs w:val="32"/>
        </w:rPr>
      </w:pPr>
      <w:r w:rsidRPr="00D1168F">
        <w:rPr>
          <w:rFonts w:cstheme="minorHAnsi"/>
          <w:color w:val="FF0000"/>
          <w:lang w:eastAsia="tr-TR"/>
        </w:rPr>
        <mc:AlternateContent>
          <mc:Choice Requires="wps">
            <w:drawing>
              <wp:anchor distT="0" distB="0" distL="114300" distR="114300" simplePos="0" relativeHeight="251660288" behindDoc="0" locked="0" layoutInCell="1" allowOverlap="1" wp14:anchorId="40E81E64" wp14:editId="23E2CB88">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w:pict>
              <v:shapetype w14:anchorId="523524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" adj="21600" fillcolor="#5f497a [2407]" stroked="f">
                <v:shadow on="t" color="black" opacity="22937f" origin=",.5" offset="0,.63889mm"/>
              </v:shape>
            </w:pict>
          </mc:Fallback>
        </mc:AlternateContent>
      </w:r>
      <w:r>
        <w:rPr>
          <w:rFonts w:eastAsia="MS PGothic" w:cstheme="minorHAnsi"/>
          <w:color w:val="FF0000"/>
          <w:sz w:val="32"/>
          <w:szCs w:val="32"/>
        </w:rPr>
        <w:t>Tüm başlıklar</w:t>
      </w:r>
      <w:r w:rsidR="002D7420">
        <w:rPr>
          <w:rFonts w:eastAsia="MS PGothic" w:cstheme="minorHAnsi"/>
          <w:color w:val="FF0000"/>
          <w:sz w:val="32"/>
          <w:szCs w:val="32"/>
        </w:rPr>
        <w:t>da</w:t>
      </w:r>
      <w:r>
        <w:rPr>
          <w:rFonts w:eastAsia="MS PGothic" w:cstheme="minorHAnsi"/>
          <w:color w:val="FF0000"/>
          <w:sz w:val="32"/>
          <w:szCs w:val="32"/>
        </w:rPr>
        <w:t xml:space="preserve"> </w:t>
      </w:r>
      <w:r w:rsidR="007242DB">
        <w:rPr>
          <w:rFonts w:eastAsia="MS PGothic" w:cstheme="minorHAnsi"/>
          <w:color w:val="FF0000"/>
          <w:sz w:val="32"/>
          <w:szCs w:val="32"/>
        </w:rPr>
        <w:t xml:space="preserve">birimin kendine uygun görülen </w:t>
      </w:r>
      <w:r>
        <w:rPr>
          <w:rFonts w:eastAsia="MS PGothic" w:cstheme="minorHAnsi"/>
          <w:color w:val="FF0000"/>
          <w:sz w:val="32"/>
          <w:szCs w:val="32"/>
        </w:rPr>
        <w:t>düzey</w:t>
      </w:r>
      <w:r w:rsidR="007242DB">
        <w:rPr>
          <w:rFonts w:eastAsia="MS PGothic" w:cstheme="minorHAnsi"/>
          <w:color w:val="FF0000"/>
          <w:sz w:val="32"/>
          <w:szCs w:val="32"/>
        </w:rPr>
        <w:t>i</w:t>
      </w:r>
      <w:r>
        <w:rPr>
          <w:rFonts w:eastAsia="MS PGothic" w:cstheme="minorHAnsi"/>
          <w:color w:val="FF0000"/>
          <w:sz w:val="32"/>
          <w:szCs w:val="32"/>
        </w:rPr>
        <w:t xml:space="preserve"> </w:t>
      </w:r>
      <w:r w:rsidRPr="00D1168F">
        <w:rPr>
          <w:rFonts w:eastAsia="MS PGothic" w:cstheme="minorHAnsi"/>
          <w:color w:val="FF0000"/>
          <w:sz w:val="32"/>
          <w:szCs w:val="32"/>
        </w:rPr>
        <w:t>belirtilmelidir</w:t>
      </w:r>
    </w:p>
    <w:p w14:paraId="640D4EB9" w14:textId="77777777" w:rsidR="007242DB" w:rsidRPr="00D1168F" w:rsidRDefault="007242DB" w:rsidP="00405E54">
      <w:pPr>
        <w:tabs>
          <w:tab w:val="left" w:pos="5209"/>
        </w:tabs>
        <w:contextualSpacing/>
        <w:jc w:val="center"/>
        <w:rPr>
          <w:rFonts w:eastAsia="MS PGothic" w:cstheme="minorHAnsi"/>
          <w:color w:val="000000" w:themeColor="text1"/>
          <w:sz w:val="32"/>
          <w:szCs w:val="32"/>
        </w:rPr>
      </w:pPr>
    </w:p>
    <w:p w14:paraId="1585CB0B" w14:textId="77777777"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color w:val="0066FF"/>
          <w:sz w:val="32"/>
          <w:szCs w:val="32"/>
          <w:lang w:eastAsia="tr-TR"/>
        </w:rPr>
        <w:drawing>
          <wp:inline distT="0" distB="0" distL="0" distR="0" wp14:anchorId="4EA6D4C8" wp14:editId="713DD538">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D1168F" w14:paraId="0A858101" w14:textId="77777777" w:rsidTr="0017100C">
        <w:tc>
          <w:tcPr>
            <w:tcW w:w="1984" w:type="dxa"/>
            <w:shd w:val="clear" w:color="auto" w:fill="CCC0D9" w:themeFill="accent4" w:themeFillTint="66"/>
          </w:tcPr>
          <w:p w14:paraId="48CB26A2"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14:paraId="3495F330" w14:textId="77777777"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14:paraId="779F4636"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14:paraId="3455744A"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var  ve uygulamalardan bazı sonuçlar elde edilmiştir. </w:t>
            </w:r>
          </w:p>
          <w:p w14:paraId="4D5AF94C"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14:paraId="361ABE37"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95B3D7" w:themeFill="accent1" w:themeFillTint="99"/>
          </w:tcPr>
          <w:p w14:paraId="3B000325" w14:textId="01714814"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İçselleştirilmiş, sistematik, sürdürülebilir ve örnek gösterilebilir uygulamalar var</w:t>
            </w:r>
          </w:p>
        </w:tc>
      </w:tr>
    </w:tbl>
    <w:p w14:paraId="7300A5C7"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7AE4BDB9"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KANITLAR</w:t>
      </w:r>
    </w:p>
    <w:p w14:paraId="635FB4D2" w14:textId="77777777" w:rsidR="00405E54" w:rsidRPr="00B75216" w:rsidRDefault="00405E54" w:rsidP="00405E54">
      <w:pPr>
        <w:tabs>
          <w:tab w:val="left" w:pos="5209"/>
        </w:tabs>
        <w:contextualSpacing/>
        <w:jc w:val="center"/>
        <w:rPr>
          <w:rFonts w:eastAsia="MS PGothic" w:cstheme="minorHAnsi"/>
          <w:b/>
          <w:color w:val="FF0000"/>
          <w:sz w:val="10"/>
          <w:szCs w:val="10"/>
        </w:rPr>
      </w:pPr>
    </w:p>
    <w:p w14:paraId="69A8D91E" w14:textId="6F4BCF70"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Kanıtlar birimlerin arşivlerine bulunan; bir üst birime ve sonuçta Rektörlük üzerinden Strateji Geliştirme Daire Başkanlığı ve Kalite Komisyonuna sunul</w:t>
      </w:r>
      <w:r w:rsidR="00603093">
        <w:rPr>
          <w:rFonts w:cstheme="minorHAnsi"/>
          <w:color w:val="000000" w:themeColor="text1"/>
          <w:sz w:val="28"/>
          <w:szCs w:val="28"/>
        </w:rPr>
        <w:t>ması gereken</w:t>
      </w:r>
      <w:r w:rsidRPr="00D1168F">
        <w:rPr>
          <w:rFonts w:cstheme="minorHAnsi"/>
          <w:color w:val="000000" w:themeColor="text1"/>
          <w:sz w:val="28"/>
          <w:szCs w:val="28"/>
        </w:rPr>
        <w:t xml:space="preserve"> her türlü belgedir.</w:t>
      </w:r>
    </w:p>
    <w:p w14:paraId="0D9E4545" w14:textId="77777777"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
        <w:gridCol w:w="924"/>
        <w:gridCol w:w="981"/>
        <w:gridCol w:w="1208"/>
        <w:gridCol w:w="1057"/>
        <w:gridCol w:w="2794"/>
        <w:gridCol w:w="1539"/>
      </w:tblGrid>
      <w:tr w:rsidR="00405E54" w:rsidRPr="006D7CF6" w14:paraId="7CC15AC3" w14:textId="77777777" w:rsidTr="00B75216">
        <w:trPr>
          <w:jc w:val="center"/>
        </w:trPr>
        <w:tc>
          <w:tcPr>
            <w:tcW w:w="0" w:type="auto"/>
            <w:vAlign w:val="center"/>
          </w:tcPr>
          <w:p w14:paraId="0BD414BA"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-Karar</w:t>
            </w:r>
          </w:p>
        </w:tc>
        <w:tc>
          <w:tcPr>
            <w:tcW w:w="0" w:type="auto"/>
            <w:vAlign w:val="center"/>
          </w:tcPr>
          <w:p w14:paraId="622BE0EF"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-Yayın</w:t>
            </w:r>
          </w:p>
        </w:tc>
        <w:tc>
          <w:tcPr>
            <w:tcW w:w="0" w:type="auto"/>
            <w:vAlign w:val="center"/>
          </w:tcPr>
          <w:p w14:paraId="486127F6"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-Anket</w:t>
            </w:r>
          </w:p>
        </w:tc>
        <w:tc>
          <w:tcPr>
            <w:tcW w:w="0" w:type="auto"/>
            <w:vAlign w:val="center"/>
          </w:tcPr>
          <w:p w14:paraId="5246DADD"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-Rapor</w:t>
            </w:r>
          </w:p>
        </w:tc>
        <w:tc>
          <w:tcPr>
            <w:tcW w:w="0" w:type="auto"/>
            <w:vAlign w:val="center"/>
          </w:tcPr>
          <w:p w14:paraId="0347299B"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-Görsel</w:t>
            </w:r>
          </w:p>
        </w:tc>
        <w:tc>
          <w:tcPr>
            <w:tcW w:w="0" w:type="auto"/>
            <w:gridSpan w:val="2"/>
            <w:vAlign w:val="center"/>
          </w:tcPr>
          <w:p w14:paraId="5C13C033"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-Birimin kendi web sayfadaki kalıcı link</w:t>
            </w:r>
          </w:p>
        </w:tc>
      </w:tr>
      <w:tr w:rsidR="00405E54" w:rsidRPr="006D7CF6" w14:paraId="1634E250" w14:textId="77777777" w:rsidTr="00B75216">
        <w:trPr>
          <w:trHeight w:val="70"/>
          <w:jc w:val="center"/>
        </w:trPr>
        <w:tc>
          <w:tcPr>
            <w:tcW w:w="0" w:type="auto"/>
            <w:vAlign w:val="center"/>
          </w:tcPr>
          <w:p w14:paraId="20C3F3D0"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-Yazı</w:t>
            </w:r>
          </w:p>
        </w:tc>
        <w:tc>
          <w:tcPr>
            <w:tcW w:w="0" w:type="auto"/>
            <w:vAlign w:val="center"/>
          </w:tcPr>
          <w:p w14:paraId="186D278A"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-Kitap</w:t>
            </w:r>
          </w:p>
        </w:tc>
        <w:tc>
          <w:tcPr>
            <w:tcW w:w="0" w:type="auto"/>
            <w:vAlign w:val="center"/>
          </w:tcPr>
          <w:p w14:paraId="2E929CB8"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-Liste</w:t>
            </w:r>
          </w:p>
        </w:tc>
        <w:tc>
          <w:tcPr>
            <w:tcW w:w="0" w:type="auto"/>
            <w:vAlign w:val="center"/>
          </w:tcPr>
          <w:p w14:paraId="4993128A"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 Katalog</w:t>
            </w:r>
          </w:p>
        </w:tc>
        <w:tc>
          <w:tcPr>
            <w:tcW w:w="0" w:type="auto"/>
            <w:vAlign w:val="center"/>
          </w:tcPr>
          <w:p w14:paraId="2A3B0DDA"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-Broşür</w:t>
            </w:r>
          </w:p>
        </w:tc>
        <w:tc>
          <w:tcPr>
            <w:tcW w:w="0" w:type="auto"/>
            <w:vAlign w:val="center"/>
          </w:tcPr>
          <w:p w14:paraId="368F363E"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-Geri bildirim</w:t>
            </w:r>
          </w:p>
        </w:tc>
        <w:tc>
          <w:tcPr>
            <w:tcW w:w="0" w:type="auto"/>
            <w:vAlign w:val="center"/>
          </w:tcPr>
          <w:p w14:paraId="2F20BE65"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-Diğer</w:t>
            </w:r>
          </w:p>
        </w:tc>
      </w:tr>
    </w:tbl>
    <w:p w14:paraId="05DAE4B1" w14:textId="77777777" w:rsidR="00405E54" w:rsidRPr="002D7420" w:rsidRDefault="00405E54" w:rsidP="00405E54">
      <w:pPr>
        <w:ind w:left="426" w:right="63" w:firstLine="283"/>
        <w:contextualSpacing/>
        <w:jc w:val="both"/>
        <w:outlineLvl w:val="3"/>
        <w:rPr>
          <w:rFonts w:cstheme="minorHAnsi"/>
          <w:sz w:val="28"/>
          <w:szCs w:val="28"/>
        </w:rPr>
      </w:pPr>
      <w:r w:rsidRPr="002D7420">
        <w:rPr>
          <w:rFonts w:cstheme="minorHAnsi"/>
          <w:sz w:val="28"/>
          <w:szCs w:val="28"/>
        </w:rPr>
        <w:tab/>
      </w:r>
      <w:r w:rsidRPr="002D7420">
        <w:rPr>
          <w:rFonts w:cstheme="minorHAnsi"/>
          <w:sz w:val="28"/>
          <w:szCs w:val="28"/>
        </w:rPr>
        <w:tab/>
        <w:t xml:space="preserve"> </w:t>
      </w:r>
      <w:r w:rsidRPr="002D7420">
        <w:rPr>
          <w:rFonts w:cstheme="minorHAnsi"/>
          <w:sz w:val="28"/>
          <w:szCs w:val="28"/>
        </w:rPr>
        <w:tab/>
      </w:r>
    </w:p>
    <w:p w14:paraId="21817614" w14:textId="77777777" w:rsidR="00405E54" w:rsidRDefault="00405E54"/>
    <w:tbl>
      <w:tblPr>
        <w:tblStyle w:val="TabloKlavuzu2"/>
        <w:tblpPr w:leftFromText="141" w:rightFromText="141" w:vertAnchor="page" w:horzAnchor="margin" w:tblpXSpec="center" w:tblpY="745"/>
        <w:tblW w:w="0" w:type="auto"/>
        <w:tblLook w:val="04A0" w:firstRow="1" w:lastRow="0" w:firstColumn="1" w:lastColumn="0" w:noHBand="0" w:noVBand="1"/>
      </w:tblPr>
      <w:tblGrid>
        <w:gridCol w:w="4248"/>
        <w:gridCol w:w="6443"/>
      </w:tblGrid>
      <w:tr w:rsidR="00405E54" w:rsidRPr="00D1168F" w14:paraId="33A1BCF4" w14:textId="77777777" w:rsidTr="006944D3">
        <w:trPr>
          <w:trHeight w:val="412"/>
        </w:trPr>
        <w:tc>
          <w:tcPr>
            <w:tcW w:w="10691" w:type="dxa"/>
            <w:gridSpan w:val="2"/>
            <w:shd w:val="clear" w:color="auto" w:fill="auto"/>
            <w:vAlign w:val="bottom"/>
          </w:tcPr>
          <w:p w14:paraId="52F45228" w14:textId="02760DEC" w:rsidR="00001EE1" w:rsidRPr="00001EE1" w:rsidRDefault="00001EE1" w:rsidP="007242DB">
            <w:pPr>
              <w:contextualSpacing/>
              <w:jc w:val="center"/>
              <w:rPr>
                <w:rFonts w:eastAsia="MS PGothic" w:cstheme="minorHAnsi"/>
                <w:b/>
                <w:bCs/>
                <w:color w:val="FF0000"/>
                <w:sz w:val="32"/>
                <w:szCs w:val="32"/>
              </w:rPr>
            </w:pPr>
            <w:r w:rsidRPr="00001EE1">
              <w:rPr>
                <w:rFonts w:eastAsia="MS PGothic" w:cstheme="minorHAnsi"/>
                <w:b/>
                <w:bCs/>
                <w:color w:val="FF0000"/>
                <w:sz w:val="32"/>
                <w:szCs w:val="32"/>
              </w:rPr>
              <w:lastRenderedPageBreak/>
              <w:t>AÇIKLAMALAR</w:t>
            </w:r>
          </w:p>
          <w:p w14:paraId="14B24612" w14:textId="1636E4CD" w:rsidR="00405E54" w:rsidRDefault="00405E54" w:rsidP="007242DB">
            <w:pPr>
              <w:contextualSpacing/>
              <w:jc w:val="center"/>
              <w:rPr>
                <w:rFonts w:eastAsia="MS PGothic" w:cstheme="minorHAnsi"/>
                <w:color w:val="FF0000"/>
                <w:sz w:val="32"/>
                <w:szCs w:val="32"/>
              </w:rPr>
            </w:pPr>
            <w:r w:rsidRPr="007242DB">
              <w:rPr>
                <w:rFonts w:eastAsia="MS PGothic" w:cstheme="minorHAnsi"/>
                <w:color w:val="FF0000"/>
                <w:sz w:val="32"/>
                <w:szCs w:val="32"/>
              </w:rPr>
              <w:t>İlgili başlık hakkındaki açıklamalar bu kısma yazılacaktır. Bu açıklamalar ilgili başlığa ait alt başlıkları içerecek şekilde olmalıdır.</w:t>
            </w:r>
          </w:p>
          <w:p w14:paraId="7E9BA1F9" w14:textId="77777777" w:rsidR="00001EE1" w:rsidRPr="00D1168F" w:rsidRDefault="00001EE1" w:rsidP="007242DB">
            <w:pPr>
              <w:contextualSpacing/>
              <w:jc w:val="center"/>
              <w:rPr>
                <w:rFonts w:eastAsia="MS PGothic" w:cstheme="minorHAnsi"/>
                <w:sz w:val="32"/>
                <w:szCs w:val="32"/>
              </w:rPr>
            </w:pPr>
          </w:p>
        </w:tc>
      </w:tr>
      <w:tr w:rsidR="00405E54" w:rsidRPr="00D1168F" w14:paraId="03758DF4" w14:textId="77777777" w:rsidTr="006944D3">
        <w:trPr>
          <w:trHeight w:val="261"/>
        </w:trPr>
        <w:tc>
          <w:tcPr>
            <w:tcW w:w="10691" w:type="dxa"/>
            <w:gridSpan w:val="2"/>
            <w:shd w:val="clear" w:color="auto" w:fill="B6DDE8" w:themeFill="accent5" w:themeFillTint="66"/>
          </w:tcPr>
          <w:p w14:paraId="5EDA9AE8" w14:textId="77777777" w:rsidR="00405E54" w:rsidRPr="00D1168F" w:rsidRDefault="00405E54" w:rsidP="00953FE9">
            <w:pPr>
              <w:contextualSpacing/>
              <w:rPr>
                <w:rFonts w:cs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CA30CC">
              <w:rPr>
                <w:rFonts w:cstheme="minorHAnsi"/>
                <w:b/>
                <w:bCs/>
                <w:color w:val="FF0000"/>
              </w:rPr>
              <w:t>X.1. Örnek Ölçüt</w:t>
            </w:r>
          </w:p>
        </w:tc>
      </w:tr>
      <w:tr w:rsidR="00405E54" w:rsidRPr="00D1168F" w14:paraId="1DF92E54" w14:textId="77777777" w:rsidTr="006944D3">
        <w:trPr>
          <w:trHeight w:val="227"/>
        </w:trPr>
        <w:tc>
          <w:tcPr>
            <w:tcW w:w="4248" w:type="dxa"/>
            <w:shd w:val="clear" w:color="auto" w:fill="B6DDE8" w:themeFill="accent5" w:themeFillTint="66"/>
            <w:vAlign w:val="center"/>
          </w:tcPr>
          <w:p w14:paraId="4FD36AAF" w14:textId="77777777" w:rsidR="00405E54" w:rsidRPr="00CA30CC" w:rsidRDefault="00405E54" w:rsidP="00953FE9">
            <w:pPr>
              <w:tabs>
                <w:tab w:val="center" w:pos="2792"/>
              </w:tabs>
              <w:contextualSpacing/>
              <w:rPr>
                <w:rFonts w:cstheme="minorHAnsi"/>
                <w:color w:val="FF0000"/>
              </w:rPr>
            </w:pPr>
          </w:p>
        </w:tc>
        <w:tc>
          <w:tcPr>
            <w:tcW w:w="6443" w:type="dxa"/>
            <w:shd w:val="clear" w:color="auto" w:fill="B6DDE8" w:themeFill="accent5" w:themeFillTint="66"/>
            <w:vAlign w:val="bottom"/>
          </w:tcPr>
          <w:p w14:paraId="7CB09962" w14:textId="77777777" w:rsidR="00405E54" w:rsidRPr="00CA30CC" w:rsidRDefault="00405E54" w:rsidP="00953FE9">
            <w:pPr>
              <w:contextualSpacing/>
              <w:rPr>
                <w:rFonts w:cstheme="minorHAnsi"/>
                <w:b/>
                <w:color w:val="FF0000"/>
              </w:rPr>
            </w:pPr>
            <w:r w:rsidRPr="00CA30CC">
              <w:rPr>
                <w:rFonts w:cstheme="minorHAnsi"/>
                <w:b/>
                <w:color w:val="FF0000"/>
              </w:rPr>
              <w:t>Düzey: 3</w:t>
            </w:r>
          </w:p>
        </w:tc>
      </w:tr>
      <w:tr w:rsidR="00405E54" w:rsidRPr="00D1168F" w14:paraId="3A8BF95B" w14:textId="77777777" w:rsidTr="006944D3">
        <w:trPr>
          <w:trHeight w:val="9207"/>
        </w:trPr>
        <w:tc>
          <w:tcPr>
            <w:tcW w:w="4248" w:type="dxa"/>
            <w:vMerge w:val="restart"/>
            <w:shd w:val="clear" w:color="auto" w:fill="FFFFFF"/>
          </w:tcPr>
          <w:p w14:paraId="7B730B61" w14:textId="77777777" w:rsidR="00405E54" w:rsidRPr="00CA30CC" w:rsidRDefault="00405E54" w:rsidP="00CA30CC">
            <w:pPr>
              <w:shd w:val="clear" w:color="auto" w:fill="EAF1DD" w:themeFill="accent3" w:themeFillTint="33"/>
              <w:contextualSpacing/>
              <w:rPr>
                <w:rFonts w:cstheme="minorHAnsi"/>
                <w:b/>
                <w:bCs/>
                <w:color w:val="FF0000"/>
              </w:rPr>
            </w:pPr>
            <w:r w:rsidRPr="00CA30CC">
              <w:rPr>
                <w:rFonts w:cstheme="minorHAnsi"/>
                <w:b/>
                <w:bCs/>
                <w:color w:val="FF0000"/>
              </w:rPr>
              <w:t>X.1.1. Örnek alt ölçüt</w:t>
            </w:r>
          </w:p>
          <w:p w14:paraId="0788714B"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 xml:space="preserve">Xxxxxxxxxxxxxxxxxxxxxxxxxxxxxxxxxxxxxxxxxxxxxxxxxxxx </w:t>
            </w:r>
          </w:p>
          <w:p w14:paraId="186EF0D6"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731A0A1F"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490332EF"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1AC5D56A" w14:textId="77777777" w:rsidR="00405E54" w:rsidRPr="00815B1A" w:rsidRDefault="00405E54" w:rsidP="006944D3">
            <w:pPr>
              <w:shd w:val="clear" w:color="auto" w:fill="EAF1DD" w:themeFill="accent3" w:themeFillTint="33"/>
              <w:ind w:right="329"/>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32990E23"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34C02B42"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4B4854F3"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30EFBD2E"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78394B73" w14:textId="77777777" w:rsidR="00405E54" w:rsidRPr="00D1168F" w:rsidRDefault="00405E54" w:rsidP="00CA30CC">
            <w:pPr>
              <w:shd w:val="clear" w:color="auto" w:fill="EAF1DD" w:themeFill="accent3" w:themeFillTint="33"/>
              <w:contextualSpacing/>
              <w:rPr>
                <w:rFonts w:cstheme="minorHAnsi"/>
              </w:rPr>
            </w:pPr>
          </w:p>
          <w:p w14:paraId="49106E64" w14:textId="77777777" w:rsidR="00405E54" w:rsidRDefault="00405E54" w:rsidP="00CA30CC">
            <w:pPr>
              <w:shd w:val="clear" w:color="auto" w:fill="EAF1DD" w:themeFill="accent3" w:themeFillTint="33"/>
              <w:contextualSpacing/>
              <w:rPr>
                <w:rFonts w:cstheme="minorHAnsi"/>
              </w:rPr>
            </w:pPr>
          </w:p>
          <w:p w14:paraId="5EE8F84F" w14:textId="77777777" w:rsidR="005D6A55" w:rsidRDefault="005D6A55" w:rsidP="00CA30CC">
            <w:pPr>
              <w:shd w:val="clear" w:color="auto" w:fill="EAF1DD" w:themeFill="accent3" w:themeFillTint="33"/>
              <w:contextualSpacing/>
              <w:rPr>
                <w:rFonts w:cstheme="minorHAnsi"/>
              </w:rPr>
            </w:pPr>
          </w:p>
          <w:p w14:paraId="3940C00C" w14:textId="77777777" w:rsidR="00B4604C" w:rsidRDefault="00B4604C" w:rsidP="00953FE9">
            <w:pPr>
              <w:contextualSpacing/>
              <w:rPr>
                <w:rFonts w:cstheme="minorHAnsi"/>
              </w:rPr>
            </w:pPr>
          </w:p>
          <w:p w14:paraId="7041EFE4" w14:textId="77777777" w:rsidR="00085026" w:rsidRDefault="00085026" w:rsidP="00953FE9">
            <w:pPr>
              <w:contextualSpacing/>
              <w:rPr>
                <w:rFonts w:cstheme="minorHAnsi"/>
              </w:rPr>
            </w:pPr>
          </w:p>
          <w:p w14:paraId="710D1276" w14:textId="10AE95DA" w:rsidR="00B4604C" w:rsidRPr="00D1168F" w:rsidRDefault="00B4604C" w:rsidP="00953FE9">
            <w:pPr>
              <w:contextualSpacing/>
              <w:rPr>
                <w:rFonts w:cstheme="minorHAnsi"/>
              </w:rPr>
            </w:pPr>
          </w:p>
        </w:tc>
        <w:tc>
          <w:tcPr>
            <w:tcW w:w="6443" w:type="dxa"/>
            <w:shd w:val="clear" w:color="auto" w:fill="FDE9D9" w:themeFill="accent6" w:themeFillTint="33"/>
          </w:tcPr>
          <w:p w14:paraId="1D8A23CB" w14:textId="77777777" w:rsidR="00405E54" w:rsidRPr="00D1168F" w:rsidRDefault="00405E54" w:rsidP="00953FE9">
            <w:pPr>
              <w:contextualSpacing/>
              <w:jc w:val="both"/>
              <w:rPr>
                <w:rFonts w:cstheme="minorHAnsi"/>
              </w:rPr>
            </w:pPr>
            <w:r w:rsidRPr="00D1168F">
              <w:rPr>
                <w:rFonts w:cstheme="minorHAnsi"/>
              </w:rPr>
              <w:t>1. Kalite komisyonu tar</w:t>
            </w:r>
            <w:r>
              <w:rPr>
                <w:rFonts w:cstheme="minorHAnsi"/>
              </w:rPr>
              <w:t>a</w:t>
            </w:r>
            <w:r w:rsidRPr="00D1168F">
              <w:rPr>
                <w:rFonts w:cstheme="minorHAnsi"/>
              </w:rPr>
              <w:t>fından Kalite Politikası ve Eğitim-Öğretim Politikası oluşturulmuştur.</w:t>
            </w:r>
          </w:p>
          <w:p w14:paraId="578BDE03" w14:textId="77777777" w:rsidR="00405E54" w:rsidRDefault="00405E54" w:rsidP="00953FE9">
            <w:pPr>
              <w:contextualSpacing/>
              <w:jc w:val="both"/>
              <w:rPr>
                <w:rFonts w:cstheme="minorHAnsi"/>
              </w:rPr>
            </w:pPr>
          </w:p>
          <w:p w14:paraId="2BD10CEE" w14:textId="77777777" w:rsidR="00405E54" w:rsidRPr="00D1168F" w:rsidRDefault="00405E54" w:rsidP="00953FE9">
            <w:pPr>
              <w:contextualSpacing/>
              <w:jc w:val="both"/>
              <w:rPr>
                <w:rFonts w:cstheme="minorHAnsi"/>
              </w:rPr>
            </w:pPr>
            <w:r>
              <w:rPr>
                <w:rFonts w:cstheme="minorHAnsi"/>
              </w:rPr>
              <w:t>2</w:t>
            </w:r>
            <w:r w:rsidRPr="00D1168F">
              <w:rPr>
                <w:rFonts w:cstheme="minorHAnsi"/>
              </w:rPr>
              <w:t>. Me</w:t>
            </w:r>
            <w:r>
              <w:rPr>
                <w:rFonts w:cstheme="minorHAnsi"/>
              </w:rPr>
              <w:t>s</w:t>
            </w:r>
            <w:r w:rsidRPr="00D1168F">
              <w:rPr>
                <w:rFonts w:cstheme="minorHAnsi"/>
              </w:rPr>
              <w:t>lek Yüksekokulumuz bünyesinde Bilgisayar ve Bankacılık bölümlerinde iç ve dış paydaşlarla Mayıs ayında bir araya gelinmiş; görüşler doğrultusunda ders ve AKTS güncellemeleri yapılmıştır.</w:t>
            </w:r>
          </w:p>
          <w:p w14:paraId="0DE9D943" w14:textId="77777777" w:rsidR="00405E54" w:rsidRPr="00D1168F" w:rsidRDefault="00405E54" w:rsidP="00953FE9">
            <w:pPr>
              <w:contextualSpacing/>
              <w:jc w:val="both"/>
              <w:rPr>
                <w:rFonts w:cstheme="minorHAnsi"/>
              </w:rPr>
            </w:pPr>
          </w:p>
          <w:p w14:paraId="5F4087CD" w14:textId="7D774095" w:rsidR="00405E54" w:rsidRPr="00D1168F" w:rsidRDefault="00405E54" w:rsidP="00953FE9">
            <w:pPr>
              <w:jc w:val="both"/>
              <w:rPr>
                <w:rFonts w:cstheme="minorHAnsi"/>
              </w:rPr>
            </w:pPr>
            <w:r>
              <w:rPr>
                <w:rFonts w:cstheme="minorHAnsi"/>
              </w:rPr>
              <w:t>3</w:t>
            </w:r>
            <w:r w:rsidRPr="00D1168F">
              <w:rPr>
                <w:rFonts w:cstheme="minorHAnsi"/>
              </w:rPr>
              <w:t>. Coğrafya bölümü k</w:t>
            </w:r>
            <w:r w:rsidR="00454916">
              <w:rPr>
                <w:rFonts w:cstheme="minorHAnsi"/>
              </w:rPr>
              <w:t>a</w:t>
            </w:r>
            <w:r w:rsidRPr="00D1168F">
              <w:rPr>
                <w:rFonts w:cstheme="minorHAnsi"/>
              </w:rPr>
              <w:t xml:space="preserve">riyer topluluğu taarfından düzenlenen kariyer günlerinde </w:t>
            </w:r>
            <w:r>
              <w:rPr>
                <w:rFonts w:cstheme="minorHAnsi"/>
              </w:rPr>
              <w:t>alanında uzman bir konuşmacı</w:t>
            </w:r>
            <w:r w:rsidRPr="00D1168F">
              <w:rPr>
                <w:rFonts w:cstheme="minorHAnsi"/>
              </w:rPr>
              <w:t xml:space="preserve"> Türkiyenin Coğrafya Eğitim-Öğretimi konularında öğrencilerle bir araya gelmiştir.</w:t>
            </w:r>
          </w:p>
          <w:p w14:paraId="49A6A09C" w14:textId="77777777" w:rsidR="00405E54" w:rsidRPr="00D1168F" w:rsidRDefault="00405E54" w:rsidP="00953FE9">
            <w:pPr>
              <w:jc w:val="both"/>
              <w:rPr>
                <w:rFonts w:cstheme="minorHAnsi"/>
              </w:rPr>
            </w:pPr>
          </w:p>
          <w:p w14:paraId="186C520C" w14:textId="77777777" w:rsidR="00405E54" w:rsidRPr="00D1168F" w:rsidRDefault="00405E54" w:rsidP="00953FE9">
            <w:pPr>
              <w:contextualSpacing/>
              <w:jc w:val="both"/>
              <w:rPr>
                <w:rFonts w:cstheme="minorHAnsi"/>
              </w:rPr>
            </w:pPr>
            <w:r>
              <w:rPr>
                <w:rFonts w:cstheme="minorHAnsi"/>
              </w:rPr>
              <w:t>4</w:t>
            </w:r>
            <w:r w:rsidRPr="00D1168F">
              <w:rPr>
                <w:rFonts w:cstheme="minorHAnsi"/>
              </w:rPr>
              <w:t>. SGDB kalite çalışmalarında verilerin toplanması, verilerin değerlendirilmesi, anketlerin oluşturulması-işlenmesi, arşivlenmesi ve kamuya duyurulması konularında Kalite ve Strateji birimi oluşturulmuştur.</w:t>
            </w:r>
          </w:p>
          <w:p w14:paraId="0E9453E1" w14:textId="77777777" w:rsidR="00405E54" w:rsidRDefault="00405E54" w:rsidP="00953FE9">
            <w:pPr>
              <w:contextualSpacing/>
              <w:jc w:val="both"/>
              <w:rPr>
                <w:rFonts w:cstheme="minorHAnsi"/>
              </w:rPr>
            </w:pPr>
          </w:p>
          <w:p w14:paraId="6B629715" w14:textId="77777777" w:rsidR="00405E54" w:rsidRPr="00454916" w:rsidRDefault="00405E54" w:rsidP="00953FE9">
            <w:pPr>
              <w:contextualSpacing/>
              <w:jc w:val="both"/>
              <w:rPr>
                <w:rFonts w:cstheme="minorHAnsi"/>
                <w:b/>
                <w:color w:val="FF0000"/>
              </w:rPr>
            </w:pPr>
            <w:r w:rsidRPr="00454916">
              <w:rPr>
                <w:rFonts w:cstheme="minorHAnsi"/>
                <w:b/>
                <w:color w:val="FF0000"/>
              </w:rPr>
              <w:t>Düzey 4 olabilmesi için:</w:t>
            </w:r>
          </w:p>
          <w:p w14:paraId="404AF13F" w14:textId="77777777" w:rsidR="00405E54" w:rsidRPr="00534215" w:rsidRDefault="00405E54" w:rsidP="00953FE9">
            <w:pPr>
              <w:contextualSpacing/>
              <w:jc w:val="both"/>
              <w:rPr>
                <w:rFonts w:cstheme="minorHAnsi"/>
                <w:color w:val="808080" w:themeColor="background1" w:themeShade="80"/>
              </w:rPr>
            </w:pPr>
            <w:r w:rsidRPr="00534215">
              <w:rPr>
                <w:rFonts w:cstheme="minorHAnsi"/>
                <w:color w:val="808080" w:themeColor="background1" w:themeShade="80"/>
              </w:rPr>
              <w:t>1. Kalite komisyonu tarafından Kalite Politikası, Eğitim-Öğretim Politikası, Araştırma-Geliştirme, Toplumsal katkı politikaları oluşturulmuş ve bunlar uygulanmakta, takip edilmekte, ölçülmekte ve iyileştirmeler yapılmaktadır</w:t>
            </w:r>
          </w:p>
          <w:p w14:paraId="1615D807" w14:textId="77777777" w:rsidR="00405E54" w:rsidRDefault="00405E54" w:rsidP="00953FE9">
            <w:pPr>
              <w:contextualSpacing/>
              <w:jc w:val="both"/>
              <w:rPr>
                <w:rFonts w:cstheme="minorHAnsi"/>
                <w:color w:val="808080" w:themeColor="background1" w:themeShade="80"/>
              </w:rPr>
            </w:pPr>
          </w:p>
          <w:p w14:paraId="5F0D4BB9" w14:textId="77777777"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2</w:t>
            </w:r>
            <w:r w:rsidRPr="00534215">
              <w:rPr>
                <w:rFonts w:cstheme="minorHAnsi"/>
                <w:color w:val="808080" w:themeColor="background1" w:themeShade="80"/>
              </w:rPr>
              <w:t>. Me</w:t>
            </w:r>
            <w:r>
              <w:rPr>
                <w:rFonts w:cstheme="minorHAnsi"/>
                <w:color w:val="808080" w:themeColor="background1" w:themeShade="80"/>
              </w:rPr>
              <w:t>s</w:t>
            </w:r>
            <w:r w:rsidRPr="00534215">
              <w:rPr>
                <w:rFonts w:cstheme="minorHAnsi"/>
                <w:color w:val="808080" w:themeColor="background1" w:themeShade="80"/>
              </w:rPr>
              <w:t>lek Yüksekokulumuz bünyesinde tüm bölümlerde iç ve dış paydaşlarla Mayıs ve Aralık ayında bir araya gelinmiş; görüşler doğrultusunda ders ve AKTS güncellemeleri yapılmıştır.</w:t>
            </w:r>
          </w:p>
          <w:p w14:paraId="1C1EE77A" w14:textId="77777777" w:rsidR="00405E54" w:rsidRPr="00534215" w:rsidRDefault="00405E54" w:rsidP="00953FE9">
            <w:pPr>
              <w:contextualSpacing/>
              <w:jc w:val="both"/>
              <w:rPr>
                <w:rFonts w:cstheme="minorHAnsi"/>
                <w:color w:val="808080" w:themeColor="background1" w:themeShade="80"/>
              </w:rPr>
            </w:pPr>
          </w:p>
          <w:p w14:paraId="68A3030B" w14:textId="77777777" w:rsidR="00405E54" w:rsidRPr="00534215" w:rsidRDefault="00405E54" w:rsidP="00953FE9">
            <w:pPr>
              <w:jc w:val="both"/>
              <w:rPr>
                <w:rFonts w:cstheme="minorHAnsi"/>
                <w:color w:val="808080" w:themeColor="background1" w:themeShade="80"/>
              </w:rPr>
            </w:pPr>
            <w:r>
              <w:rPr>
                <w:rFonts w:cstheme="minorHAnsi"/>
                <w:color w:val="808080" w:themeColor="background1" w:themeShade="80"/>
              </w:rPr>
              <w:t>3</w:t>
            </w:r>
            <w:r w:rsidRPr="00534215">
              <w:rPr>
                <w:rFonts w:cstheme="minorHAnsi"/>
                <w:color w:val="808080" w:themeColor="background1" w:themeShade="80"/>
              </w:rPr>
              <w:t>. Coğrafya bölümü kriyer topluluğu tarafından düzenlenen, 2010 yılından bu yana her yıl rutin hale gelen ve yılda 4 defa tekrarlanan kariyer günlerinde Türkiye Coğrafyası konusunda konunun uzmanları öğrencilerle bu yılda bir araya gel</w:t>
            </w:r>
            <w:r>
              <w:rPr>
                <w:rFonts w:cstheme="minorHAnsi"/>
                <w:color w:val="808080" w:themeColor="background1" w:themeShade="80"/>
              </w:rPr>
              <w:t>m</w:t>
            </w:r>
            <w:r w:rsidRPr="00534215">
              <w:rPr>
                <w:rFonts w:cstheme="minorHAnsi"/>
                <w:color w:val="808080" w:themeColor="background1" w:themeShade="80"/>
              </w:rPr>
              <w:t>iştir.</w:t>
            </w:r>
          </w:p>
          <w:p w14:paraId="50B8A106" w14:textId="77777777" w:rsidR="00405E54" w:rsidRPr="00534215" w:rsidRDefault="00405E54" w:rsidP="00953FE9">
            <w:pPr>
              <w:jc w:val="both"/>
              <w:rPr>
                <w:rFonts w:cstheme="minorHAnsi"/>
                <w:color w:val="808080" w:themeColor="background1" w:themeShade="80"/>
              </w:rPr>
            </w:pPr>
          </w:p>
          <w:p w14:paraId="56064FD3" w14:textId="77777777"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4</w:t>
            </w:r>
            <w:r w:rsidRPr="00534215">
              <w:rPr>
                <w:rFonts w:cstheme="minorHAnsi"/>
                <w:color w:val="808080" w:themeColor="background1" w:themeShade="80"/>
              </w:rPr>
              <w:t>. SGDB kalite çalışmalarında verilerin toplanması, verilerin değerlendirilmesi, anketlerin oluşturulması-işlenmesi, arşivlenmesi ve kamuya duyurulması konularında üstlenen Kalite ve Strateji Birimi 5 yıldır hazırladığı raporunu internet sayfasından duyurmuştur.</w:t>
            </w:r>
          </w:p>
          <w:p w14:paraId="4B313A07" w14:textId="77777777" w:rsidR="00405E54" w:rsidRPr="00E92C65" w:rsidRDefault="00405E54" w:rsidP="00953FE9">
            <w:pPr>
              <w:contextualSpacing/>
              <w:jc w:val="both"/>
              <w:rPr>
                <w:rFonts w:cstheme="minorHAnsi"/>
                <w:b/>
              </w:rPr>
            </w:pPr>
          </w:p>
        </w:tc>
      </w:tr>
      <w:tr w:rsidR="00405E54" w:rsidRPr="00D1168F" w14:paraId="0F29EF1E" w14:textId="77777777" w:rsidTr="006944D3">
        <w:trPr>
          <w:trHeight w:val="2143"/>
        </w:trPr>
        <w:tc>
          <w:tcPr>
            <w:tcW w:w="4248" w:type="dxa"/>
            <w:vMerge/>
            <w:shd w:val="clear" w:color="auto" w:fill="FFFFFF"/>
          </w:tcPr>
          <w:p w14:paraId="26E9F798" w14:textId="77777777" w:rsidR="00405E54" w:rsidRPr="00D1168F" w:rsidRDefault="00405E54" w:rsidP="00953FE9">
            <w:pPr>
              <w:contextualSpacing/>
              <w:rPr>
                <w:rFonts w:cstheme="minorHAnsi"/>
              </w:rPr>
            </w:pPr>
          </w:p>
        </w:tc>
        <w:tc>
          <w:tcPr>
            <w:tcW w:w="6443" w:type="dxa"/>
            <w:shd w:val="clear" w:color="auto" w:fill="FBD4B4" w:themeFill="accent6" w:themeFillTint="66"/>
          </w:tcPr>
          <w:p w14:paraId="78CC4C65" w14:textId="77777777" w:rsidR="00405E54" w:rsidRPr="00CA30CC" w:rsidRDefault="00405E54" w:rsidP="00953FE9">
            <w:pPr>
              <w:ind w:left="99" w:right="63" w:hanging="102"/>
              <w:contextualSpacing/>
              <w:outlineLvl w:val="3"/>
              <w:rPr>
                <w:rFonts w:cstheme="minorHAnsi"/>
                <w:iCs/>
                <w:color w:val="FF0000"/>
              </w:rPr>
            </w:pPr>
            <w:r w:rsidRPr="00CA30CC">
              <w:rPr>
                <w:rFonts w:cstheme="minorHAnsi"/>
                <w:iCs/>
                <w:color w:val="FF0000"/>
              </w:rPr>
              <w:t>Kanıtlar</w:t>
            </w:r>
          </w:p>
          <w:p w14:paraId="509BB826" w14:textId="740AF6B4" w:rsidR="00405E54" w:rsidRPr="00D1168F" w:rsidRDefault="00B4604C" w:rsidP="00405E54">
            <w:pPr>
              <w:numPr>
                <w:ilvl w:val="0"/>
                <w:numId w:val="1"/>
              </w:numPr>
              <w:ind w:left="99" w:right="63" w:hanging="102"/>
              <w:contextualSpacing/>
              <w:jc w:val="both"/>
              <w:outlineLvl w:val="3"/>
              <w:rPr>
                <w:rFonts w:cstheme="minorHAnsi"/>
              </w:rPr>
            </w:pPr>
            <w:r>
              <w:rPr>
                <w:rFonts w:cstheme="minorHAnsi"/>
              </w:rPr>
              <w:t>(4)X</w:t>
            </w:r>
            <w:r w:rsidR="00405E54" w:rsidRPr="00D1168F">
              <w:rPr>
                <w:rFonts w:cstheme="minorHAnsi"/>
              </w:rPr>
              <w:t>.1.1.1. Kalite Politikası ve  Eğitim-Öğretim Politikası (belge/link)</w:t>
            </w:r>
          </w:p>
          <w:p w14:paraId="00F47495" w14:textId="15FFD186" w:rsidR="00405E54" w:rsidRPr="00D1168F" w:rsidRDefault="00B4604C" w:rsidP="00405E54">
            <w:pPr>
              <w:numPr>
                <w:ilvl w:val="0"/>
                <w:numId w:val="1"/>
              </w:numPr>
              <w:ind w:left="99" w:right="63" w:hanging="102"/>
              <w:contextualSpacing/>
              <w:jc w:val="both"/>
              <w:outlineLvl w:val="3"/>
              <w:rPr>
                <w:rFonts w:cstheme="minorHAnsi"/>
              </w:rPr>
            </w:pPr>
            <w:r>
              <w:rPr>
                <w:rFonts w:cstheme="minorHAnsi"/>
              </w:rPr>
              <w:t>(3)</w:t>
            </w:r>
            <w:r w:rsidR="00405E54" w:rsidRPr="00D1168F">
              <w:rPr>
                <w:rFonts w:cstheme="minorHAnsi"/>
              </w:rPr>
              <w:t>X.1.1.</w:t>
            </w:r>
            <w:r w:rsidR="00405E54">
              <w:rPr>
                <w:rFonts w:cstheme="minorHAnsi"/>
              </w:rPr>
              <w:t>2</w:t>
            </w:r>
            <w:r w:rsidR="00405E54" w:rsidRPr="00D1168F">
              <w:rPr>
                <w:rFonts w:cstheme="minorHAnsi"/>
              </w:rPr>
              <w:t>.  Bölümlere ait eski ve yeni müfredatları, iç-dış paydaş toplantılarının katılımcı listeleri/görüşleri, kararlar (belge/linkler)</w:t>
            </w:r>
          </w:p>
          <w:p w14:paraId="3D292563" w14:textId="56D20471" w:rsidR="00405E54" w:rsidRPr="00D1168F" w:rsidRDefault="00B4604C" w:rsidP="00405E54">
            <w:pPr>
              <w:numPr>
                <w:ilvl w:val="0"/>
                <w:numId w:val="1"/>
              </w:numPr>
              <w:ind w:left="99" w:right="63" w:hanging="102"/>
              <w:contextualSpacing/>
              <w:jc w:val="both"/>
              <w:outlineLvl w:val="3"/>
              <w:rPr>
                <w:rFonts w:cstheme="minorHAnsi"/>
                <w:i/>
              </w:rPr>
            </w:pPr>
            <w:r>
              <w:rPr>
                <w:rFonts w:cstheme="minorHAnsi"/>
              </w:rPr>
              <w:t>(3)</w:t>
            </w:r>
            <w:r w:rsidR="00405E54" w:rsidRPr="00D1168F">
              <w:rPr>
                <w:rFonts w:cstheme="minorHAnsi"/>
              </w:rPr>
              <w:t>X.1.1.</w:t>
            </w:r>
            <w:r w:rsidR="00405E54">
              <w:rPr>
                <w:rFonts w:cstheme="minorHAnsi"/>
              </w:rPr>
              <w:t>3</w:t>
            </w:r>
            <w:r w:rsidR="00405E54" w:rsidRPr="00D1168F">
              <w:rPr>
                <w:rFonts w:cstheme="minorHAnsi"/>
              </w:rPr>
              <w:t>. Kariyer günü bilgileri (fotoğraf/imzalı katılımcı listesi/memnuniyet anketi)</w:t>
            </w:r>
            <w:r w:rsidR="00405E54" w:rsidRPr="00D1168F">
              <w:rPr>
                <w:rFonts w:cstheme="minorHAnsi"/>
                <w:i/>
              </w:rPr>
              <w:t xml:space="preserve"> </w:t>
            </w:r>
          </w:p>
          <w:p w14:paraId="6E8C15B7" w14:textId="63324AA0" w:rsidR="00405E54" w:rsidRPr="00D1168F" w:rsidRDefault="00B4604C" w:rsidP="00405E54">
            <w:pPr>
              <w:numPr>
                <w:ilvl w:val="0"/>
                <w:numId w:val="1"/>
              </w:numPr>
              <w:ind w:left="99" w:right="63" w:hanging="102"/>
              <w:contextualSpacing/>
              <w:jc w:val="both"/>
              <w:outlineLvl w:val="3"/>
              <w:rPr>
                <w:rFonts w:cstheme="minorHAnsi"/>
              </w:rPr>
            </w:pPr>
            <w:r>
              <w:rPr>
                <w:rFonts w:cstheme="minorHAnsi"/>
              </w:rPr>
              <w:t>(4)</w:t>
            </w:r>
            <w:r w:rsidR="00405E54" w:rsidRPr="00D1168F">
              <w:rPr>
                <w:rFonts w:cstheme="minorHAnsi"/>
              </w:rPr>
              <w:t>X.1.1.</w:t>
            </w:r>
            <w:r w:rsidR="00405E54">
              <w:rPr>
                <w:rFonts w:cstheme="minorHAnsi"/>
              </w:rPr>
              <w:t>4</w:t>
            </w:r>
            <w:r w:rsidR="00405E54" w:rsidRPr="00D1168F">
              <w:rPr>
                <w:rFonts w:cstheme="minorHAnsi"/>
              </w:rPr>
              <w:t>. Rektörlük kararı (belge/linkler)</w:t>
            </w:r>
          </w:p>
        </w:tc>
      </w:tr>
    </w:tbl>
    <w:p w14:paraId="56C6F916" w14:textId="77777777" w:rsidR="00405E54" w:rsidRDefault="00405E54" w:rsidP="00405E54">
      <w:pPr>
        <w:widowControl/>
        <w:rPr>
          <w:rFonts w:eastAsia="Calibri" w:cstheme="minorHAnsi"/>
        </w:rPr>
      </w:pPr>
    </w:p>
    <w:p w14:paraId="509AFA6B" w14:textId="36A2642C" w:rsidR="00405E54" w:rsidRDefault="00405E54" w:rsidP="00405E54">
      <w:pPr>
        <w:tabs>
          <w:tab w:val="left" w:pos="3960"/>
        </w:tabs>
      </w:pPr>
      <w:r>
        <w:tab/>
      </w:r>
    </w:p>
    <w:tbl>
      <w:tblPr>
        <w:tblStyle w:val="TabloKlavuzu"/>
        <w:tblW w:w="0" w:type="auto"/>
        <w:tblLook w:val="04A0" w:firstRow="1" w:lastRow="0" w:firstColumn="1" w:lastColumn="0" w:noHBand="0" w:noVBand="1"/>
      </w:tblPr>
      <w:tblGrid>
        <w:gridCol w:w="5478"/>
        <w:gridCol w:w="5510"/>
      </w:tblGrid>
      <w:tr w:rsidR="00405E54" w14:paraId="7A8EE379" w14:textId="77777777" w:rsidTr="00405E54">
        <w:tc>
          <w:tcPr>
            <w:tcW w:w="11138" w:type="dxa"/>
            <w:gridSpan w:val="2"/>
            <w:shd w:val="clear" w:color="auto" w:fill="FABF8F" w:themeFill="accent6" w:themeFillTint="99"/>
            <w:vAlign w:val="bottom"/>
          </w:tcPr>
          <w:p w14:paraId="6485C2CB" w14:textId="1FCE3BEA" w:rsidR="00405E54" w:rsidRPr="00DF60B3" w:rsidRDefault="008C7BDE" w:rsidP="00405E54">
            <w:pPr>
              <w:contextualSpacing/>
              <w:rPr>
                <w:rFonts w:cstheme="minorHAnsi"/>
                <w:b/>
                <w:bCs/>
              </w:rPr>
            </w:pPr>
            <w:r>
              <w:rPr>
                <w:rFonts w:cstheme="minorHAnsi"/>
                <w:b/>
              </w:rPr>
              <w:t xml:space="preserve">BİRİM/BÖLÜM </w:t>
            </w:r>
            <w:r w:rsidR="00405E54" w:rsidRPr="00DF60B3">
              <w:rPr>
                <w:rFonts w:cstheme="minorHAnsi"/>
                <w:b/>
              </w:rPr>
              <w:t>HAKKINDA BİLGİLER</w:t>
            </w:r>
          </w:p>
        </w:tc>
      </w:tr>
      <w:tr w:rsidR="00405E54" w14:paraId="2804D95A" w14:textId="77777777" w:rsidTr="00405E54">
        <w:tc>
          <w:tcPr>
            <w:tcW w:w="11138" w:type="dxa"/>
            <w:gridSpan w:val="2"/>
            <w:shd w:val="clear" w:color="auto" w:fill="FABF8F" w:themeFill="accent6" w:themeFillTint="99"/>
          </w:tcPr>
          <w:p w14:paraId="56B99137" w14:textId="6BFDA363"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 ait tarihsel gelişimi, misyonu, vizyonu, değerleri, hedefleri, organizasyon yapısı ve iyileştirme alanları hakkında bilgi verilmeli ve aşağıdaki hususları içerecek şekilde düzenlenmelidir. </w:t>
            </w:r>
          </w:p>
        </w:tc>
      </w:tr>
      <w:tr w:rsidR="00405E54" w14:paraId="70CCFB42" w14:textId="77777777" w:rsidTr="00405E54">
        <w:tc>
          <w:tcPr>
            <w:tcW w:w="5569" w:type="dxa"/>
            <w:shd w:val="clear" w:color="auto" w:fill="FABF8F" w:themeFill="accent6" w:themeFillTint="99"/>
          </w:tcPr>
          <w:p w14:paraId="5D131A86" w14:textId="77777777" w:rsidR="00405E54" w:rsidRDefault="00405E54" w:rsidP="00405E54">
            <w:pPr>
              <w:tabs>
                <w:tab w:val="left" w:pos="3960"/>
              </w:tabs>
            </w:pPr>
          </w:p>
        </w:tc>
        <w:tc>
          <w:tcPr>
            <w:tcW w:w="5569" w:type="dxa"/>
            <w:shd w:val="clear" w:color="auto" w:fill="FABF8F" w:themeFill="accent6" w:themeFillTint="99"/>
          </w:tcPr>
          <w:p w14:paraId="40ED75CC"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77F7E375" w14:textId="77777777" w:rsidTr="00953FE9">
        <w:trPr>
          <w:trHeight w:val="12915"/>
        </w:trPr>
        <w:tc>
          <w:tcPr>
            <w:tcW w:w="11138" w:type="dxa"/>
            <w:gridSpan w:val="2"/>
          </w:tcPr>
          <w:p w14:paraId="70AE6306" w14:textId="77777777" w:rsidR="00167613" w:rsidRPr="00167613" w:rsidRDefault="00167613" w:rsidP="00167613">
            <w:pPr>
              <w:widowControl/>
              <w:rPr>
                <w:rFonts w:cstheme="minorHAnsi"/>
                <w:noProof w:val="0"/>
                <w:sz w:val="20"/>
                <w:szCs w:val="20"/>
              </w:rPr>
            </w:pPr>
            <w:r w:rsidRPr="00167613">
              <w:rPr>
                <w:rFonts w:cstheme="minorHAnsi"/>
                <w:b/>
                <w:noProof w:val="0"/>
                <w:sz w:val="20"/>
                <w:szCs w:val="20"/>
              </w:rPr>
              <w:lastRenderedPageBreak/>
              <w:t>İletişim Bilgileri;</w:t>
            </w:r>
          </w:p>
          <w:p w14:paraId="6D19E04D" w14:textId="77777777" w:rsidR="00167613" w:rsidRPr="00167613" w:rsidRDefault="00167613" w:rsidP="00167613">
            <w:pPr>
              <w:widowControl/>
              <w:rPr>
                <w:rFonts w:cstheme="minorHAnsi"/>
                <w:noProof w:val="0"/>
                <w:sz w:val="20"/>
                <w:szCs w:val="20"/>
              </w:rPr>
            </w:pPr>
            <w:r w:rsidRPr="00167613">
              <w:rPr>
                <w:rFonts w:cstheme="minorHAnsi"/>
                <w:noProof w:val="0"/>
                <w:sz w:val="20"/>
                <w:szCs w:val="20"/>
              </w:rPr>
              <w:t xml:space="preserve">Kahramanmaraş Sütçü İmam Üniversitesi, Sağlık Kültür ve Spor Daire Başkanlığı, Batı çevre yolu bulvarı, Avşar mahallesi </w:t>
            </w:r>
            <w:proofErr w:type="spellStart"/>
            <w:r w:rsidRPr="00167613">
              <w:rPr>
                <w:rFonts w:cstheme="minorHAnsi"/>
                <w:noProof w:val="0"/>
                <w:sz w:val="20"/>
                <w:szCs w:val="20"/>
              </w:rPr>
              <w:t>no</w:t>
            </w:r>
            <w:proofErr w:type="spellEnd"/>
            <w:r w:rsidRPr="00167613">
              <w:rPr>
                <w:rFonts w:cstheme="minorHAnsi"/>
                <w:noProof w:val="0"/>
                <w:sz w:val="20"/>
                <w:szCs w:val="20"/>
              </w:rPr>
              <w:t xml:space="preserve">: 251/A </w:t>
            </w:r>
            <w:proofErr w:type="spellStart"/>
            <w:r w:rsidRPr="00167613">
              <w:rPr>
                <w:rFonts w:cstheme="minorHAnsi"/>
                <w:noProof w:val="0"/>
                <w:sz w:val="20"/>
                <w:szCs w:val="20"/>
              </w:rPr>
              <w:t>Onikişubat</w:t>
            </w:r>
            <w:proofErr w:type="spellEnd"/>
            <w:r w:rsidRPr="00167613">
              <w:rPr>
                <w:rFonts w:cstheme="minorHAnsi"/>
                <w:noProof w:val="0"/>
                <w:sz w:val="20"/>
                <w:szCs w:val="20"/>
              </w:rPr>
              <w:t>/Kahramanmaraş</w:t>
            </w:r>
          </w:p>
          <w:p w14:paraId="14BEE562" w14:textId="77777777" w:rsidR="00167613" w:rsidRPr="00167613" w:rsidRDefault="00167613" w:rsidP="00167613">
            <w:pPr>
              <w:rPr>
                <w:rFonts w:cstheme="minorHAnsi"/>
                <w:sz w:val="20"/>
                <w:szCs w:val="20"/>
              </w:rPr>
            </w:pPr>
            <w:r w:rsidRPr="00167613">
              <w:rPr>
                <w:rFonts w:cstheme="minorHAnsi"/>
                <w:sz w:val="20"/>
                <w:szCs w:val="20"/>
              </w:rPr>
              <w:t>Tel:   0344 300 12 11</w:t>
            </w:r>
          </w:p>
          <w:p w14:paraId="7A729A5E" w14:textId="77777777" w:rsidR="00167613" w:rsidRPr="00167613" w:rsidRDefault="00167613" w:rsidP="00167613">
            <w:pPr>
              <w:rPr>
                <w:rFonts w:cstheme="minorHAnsi"/>
                <w:color w:val="0000FF" w:themeColor="hyperlink"/>
                <w:sz w:val="20"/>
                <w:szCs w:val="20"/>
                <w:u w:val="single"/>
              </w:rPr>
            </w:pPr>
            <w:r w:rsidRPr="00167613">
              <w:rPr>
                <w:rFonts w:cstheme="minorHAnsi"/>
                <w:sz w:val="20"/>
                <w:szCs w:val="20"/>
              </w:rPr>
              <w:t xml:space="preserve">E-posta: </w:t>
            </w:r>
            <w:hyperlink r:id="rId11" w:history="1">
              <w:r w:rsidRPr="00167613">
                <w:rPr>
                  <w:rFonts w:cstheme="minorHAnsi"/>
                  <w:color w:val="0000FF" w:themeColor="hyperlink"/>
                  <w:sz w:val="20"/>
                  <w:szCs w:val="20"/>
                  <w:u w:val="single"/>
                </w:rPr>
                <w:t>sks@ksu.edu.tr</w:t>
              </w:r>
            </w:hyperlink>
          </w:p>
          <w:p w14:paraId="19990A14" w14:textId="77777777" w:rsidR="00167613" w:rsidRPr="00167613" w:rsidRDefault="00167613" w:rsidP="00167613">
            <w:pPr>
              <w:rPr>
                <w:rFonts w:cstheme="minorHAnsi"/>
                <w:color w:val="0000FF" w:themeColor="hyperlink"/>
                <w:sz w:val="20"/>
                <w:szCs w:val="20"/>
                <w:u w:val="single"/>
              </w:rPr>
            </w:pPr>
          </w:p>
          <w:p w14:paraId="1F24538B" w14:textId="77777777" w:rsidR="00167613" w:rsidRPr="00167613" w:rsidRDefault="00167613" w:rsidP="00167613">
            <w:pPr>
              <w:tabs>
                <w:tab w:val="left" w:pos="5620"/>
              </w:tabs>
              <w:rPr>
                <w:rFonts w:cstheme="minorHAnsi"/>
                <w:sz w:val="20"/>
                <w:szCs w:val="20"/>
                <w:lang w:eastAsia="tr-TR"/>
              </w:rPr>
            </w:pPr>
            <w:r w:rsidRPr="00167613">
              <w:rPr>
                <w:rFonts w:eastAsia="Times New Roman" w:cstheme="minorHAnsi"/>
                <w:b/>
                <w:sz w:val="20"/>
                <w:szCs w:val="20"/>
                <w:lang w:eastAsia="tr-TR"/>
              </w:rPr>
              <w:t>Tarihsel Gelişim;</w:t>
            </w:r>
          </w:p>
          <w:p w14:paraId="4FA5D0C4" w14:textId="77777777" w:rsidR="00167613" w:rsidRPr="00167613" w:rsidRDefault="00167613" w:rsidP="00167613">
            <w:pPr>
              <w:ind w:firstLine="708"/>
              <w:jc w:val="both"/>
              <w:rPr>
                <w:rFonts w:cstheme="minorHAnsi"/>
                <w:sz w:val="20"/>
                <w:szCs w:val="20"/>
                <w:lang w:eastAsia="tr-TR"/>
              </w:rPr>
            </w:pPr>
            <w:r w:rsidRPr="00167613">
              <w:rPr>
                <w:rFonts w:cstheme="minorHAnsi"/>
                <w:sz w:val="20"/>
                <w:szCs w:val="20"/>
                <w:lang w:eastAsia="tr-TR"/>
              </w:rPr>
              <w:t>1992 yılında kurulan Kahramanmaraş Sütçü İmam Üniversitesi, gerekli mevzuatlar çerçevesinde aynı yıl Sağlık Kültür ve Spor Daire Başkanlığı’nı hizmete geçirmiştir. İlk olarak Bahçelievler Yerleşkesinin ana yerleşke olması sebebiyle hizmetlerine burada başlayan SKSDB zaman içersinde Avşar Yerleşkesinin ana yerleşke olmasıyla beraber buraya taşınmıştır. Mediko Sosyal kısmı ise bir süre daha Bahçelievler Yerleşkesinde hizmet vermiş ve sonrasında KSÜ Araştırma ve Uygulama Hastane binasının hizmete geçmesi ve sağlık uygulama tebliğlerinin değişime uğraması ile birlikte hizmetlerine ara vermişti. 2018 yılı içerisinde personel sayısının artması ile birlikte yeniden hayata geçirilmiş ve 3 farklı poliklinikle birlikte hizmet vermeye başlamıştır.</w:t>
            </w:r>
          </w:p>
          <w:p w14:paraId="2746BDCE" w14:textId="77777777" w:rsidR="00167613" w:rsidRPr="00167613" w:rsidRDefault="00167613" w:rsidP="00167613">
            <w:pPr>
              <w:ind w:firstLine="708"/>
              <w:jc w:val="both"/>
              <w:rPr>
                <w:rFonts w:cstheme="minorHAnsi"/>
                <w:sz w:val="20"/>
                <w:szCs w:val="20"/>
                <w:lang w:eastAsia="tr-TR"/>
              </w:rPr>
            </w:pPr>
            <w:r w:rsidRPr="00167613">
              <w:rPr>
                <w:rFonts w:cstheme="minorHAnsi"/>
                <w:sz w:val="20"/>
                <w:szCs w:val="20"/>
                <w:lang w:eastAsia="tr-TR"/>
              </w:rPr>
              <w:t>2019 yılı itibari ile personel yetersizliği sebebi ile hizmet vermemiş, 2021 Temmuz tarihnden itibaren hizmetine başlamıştır.</w:t>
            </w:r>
          </w:p>
          <w:p w14:paraId="5FEC5011" w14:textId="77777777" w:rsidR="00167613" w:rsidRPr="00167613" w:rsidRDefault="00167613" w:rsidP="00167613">
            <w:pPr>
              <w:ind w:firstLine="708"/>
              <w:jc w:val="both"/>
              <w:rPr>
                <w:rFonts w:cstheme="minorHAnsi"/>
                <w:b/>
                <w:bCs/>
                <w:sz w:val="20"/>
                <w:szCs w:val="20"/>
              </w:rPr>
            </w:pPr>
            <w:r w:rsidRPr="00167613">
              <w:rPr>
                <w:rFonts w:cstheme="minorHAnsi"/>
                <w:sz w:val="20"/>
                <w:szCs w:val="20"/>
                <w:lang w:eastAsia="tr-TR"/>
              </w:rPr>
              <w:t>Sağlık Kültür ve Spor Daire Başkanlığı Başkanlık Hizmet binasının yanı sıra Merkezi yemekhane, Yunus  Emre Kültür Merkezi, Yarı Olimpik Kapalı yüzme Havuzu, Karacasu Konuk Evi, Bahçeli Evler yemekhanesi İlçe Yemkhanelerinde halen hizmet vermektedir.</w:t>
            </w:r>
          </w:p>
          <w:p w14:paraId="07C879EA" w14:textId="77777777" w:rsidR="00167613" w:rsidRPr="00167613" w:rsidRDefault="00167613" w:rsidP="00167613">
            <w:pPr>
              <w:tabs>
                <w:tab w:val="left" w:pos="5620"/>
              </w:tabs>
              <w:rPr>
                <w:rFonts w:cstheme="minorHAnsi"/>
                <w:b/>
                <w:sz w:val="20"/>
                <w:szCs w:val="20"/>
              </w:rPr>
            </w:pPr>
            <w:r w:rsidRPr="00167613">
              <w:rPr>
                <w:rFonts w:cstheme="minorHAnsi"/>
                <w:b/>
                <w:sz w:val="20"/>
                <w:szCs w:val="20"/>
              </w:rPr>
              <w:t xml:space="preserve">Misyon; </w:t>
            </w:r>
          </w:p>
          <w:p w14:paraId="30F9C267" w14:textId="77777777" w:rsidR="00167613" w:rsidRPr="00167613" w:rsidRDefault="00167613" w:rsidP="00167613">
            <w:pPr>
              <w:tabs>
                <w:tab w:val="left" w:pos="5620"/>
              </w:tabs>
              <w:ind w:firstLine="540"/>
              <w:jc w:val="both"/>
              <w:rPr>
                <w:rFonts w:cstheme="minorHAnsi"/>
                <w:sz w:val="20"/>
                <w:szCs w:val="20"/>
              </w:rPr>
            </w:pPr>
            <w:r w:rsidRPr="00167613">
              <w:rPr>
                <w:rFonts w:cstheme="minorHAnsi"/>
                <w:color w:val="000000"/>
                <w:sz w:val="20"/>
                <w:szCs w:val="20"/>
                <w:shd w:val="clear" w:color="auto" w:fill="FFFFFF"/>
              </w:rPr>
              <w:t>Öğrencilerimizin ve personelimizin beden ve ruh sağlıklarını korumak, topluma yararlı bireyler haline getirmek amacıyla; çağdaş yöntemlerle yeterli ve kaliteli düzeyde beslenme, barınma, sağlık, kültür, spor, psikolojik danışma ve rehberlik hizmeti sunmak ve sosyal İhtiyaçlarını karşılamaktır.</w:t>
            </w:r>
          </w:p>
          <w:p w14:paraId="78A3AC53" w14:textId="77777777" w:rsidR="00167613" w:rsidRPr="00167613" w:rsidRDefault="00167613" w:rsidP="00167613">
            <w:pPr>
              <w:tabs>
                <w:tab w:val="left" w:pos="5620"/>
              </w:tabs>
              <w:rPr>
                <w:rFonts w:cstheme="minorHAnsi"/>
                <w:b/>
                <w:sz w:val="20"/>
                <w:szCs w:val="20"/>
              </w:rPr>
            </w:pPr>
            <w:r w:rsidRPr="00167613">
              <w:rPr>
                <w:rFonts w:cstheme="minorHAnsi"/>
                <w:b/>
                <w:sz w:val="20"/>
                <w:szCs w:val="20"/>
              </w:rPr>
              <w:t xml:space="preserve">Vizyon; </w:t>
            </w:r>
            <w:bookmarkStart w:id="0" w:name="_Toc29884196"/>
          </w:p>
          <w:p w14:paraId="3A16F439" w14:textId="77777777" w:rsidR="00167613" w:rsidRPr="00167613" w:rsidRDefault="00167613" w:rsidP="00167613">
            <w:pPr>
              <w:tabs>
                <w:tab w:val="left" w:pos="5620"/>
              </w:tabs>
              <w:jc w:val="both"/>
              <w:rPr>
                <w:rFonts w:cstheme="minorHAnsi"/>
                <w:color w:val="000000"/>
                <w:sz w:val="20"/>
                <w:szCs w:val="20"/>
                <w:shd w:val="clear" w:color="auto" w:fill="FFFFFF"/>
              </w:rPr>
            </w:pPr>
            <w:r w:rsidRPr="00167613">
              <w:rPr>
                <w:rFonts w:cstheme="minorHAnsi"/>
                <w:b/>
                <w:sz w:val="20"/>
                <w:szCs w:val="20"/>
              </w:rPr>
              <w:t xml:space="preserve">         </w:t>
            </w:r>
            <w:r w:rsidRPr="00167613">
              <w:rPr>
                <w:rFonts w:cstheme="minorHAnsi"/>
                <w:color w:val="000000"/>
                <w:sz w:val="20"/>
                <w:szCs w:val="20"/>
                <w:shd w:val="clear" w:color="auto" w:fill="FFFFFF"/>
              </w:rPr>
              <w:t>Sosyal kültürel, sportif bütün hizmet alanlarında; öğrenci ve personele yönelik, kaynaklarını verimli ve etkin kullanan bilgi ve teknoloji ile desteklenmiş, öncü bir hizmet birimi olmak.</w:t>
            </w:r>
          </w:p>
          <w:bookmarkEnd w:id="0"/>
          <w:p w14:paraId="1DA40327" w14:textId="77777777" w:rsidR="00167613" w:rsidRPr="00167613" w:rsidRDefault="00167613" w:rsidP="00167613">
            <w:pPr>
              <w:tabs>
                <w:tab w:val="left" w:pos="5620"/>
              </w:tabs>
              <w:jc w:val="both"/>
              <w:rPr>
                <w:rFonts w:cstheme="minorHAnsi"/>
                <w:b/>
                <w:sz w:val="20"/>
                <w:szCs w:val="20"/>
              </w:rPr>
            </w:pPr>
            <w:r w:rsidRPr="00167613">
              <w:rPr>
                <w:rFonts w:cstheme="minorHAnsi"/>
                <w:b/>
                <w:sz w:val="20"/>
                <w:szCs w:val="20"/>
              </w:rPr>
              <w:t>Yetki ve Sorumluluk;</w:t>
            </w:r>
          </w:p>
          <w:p w14:paraId="3819BDD8" w14:textId="77777777" w:rsidR="00167613" w:rsidRPr="00167613" w:rsidRDefault="00167613" w:rsidP="00167613">
            <w:pPr>
              <w:tabs>
                <w:tab w:val="left" w:pos="5620"/>
              </w:tabs>
              <w:ind w:firstLine="540"/>
              <w:jc w:val="both"/>
              <w:rPr>
                <w:rFonts w:cstheme="minorHAnsi"/>
                <w:sz w:val="20"/>
                <w:szCs w:val="20"/>
              </w:rPr>
            </w:pPr>
            <w:r w:rsidRPr="00167613">
              <w:rPr>
                <w:rFonts w:cstheme="minorHAnsi"/>
                <w:sz w:val="20"/>
                <w:szCs w:val="20"/>
              </w:rPr>
              <w:t>Sağlık, Kültür ve Spor Daire Başkanlığı 2547 sayılı Yüksek Öğretim Kanununun 2880 sayılı kanunla değişik 46. ve 47. maddeleri uyarınca kurulmuş olup, 03.02.1984 tarih ve 18301 sayılı Resmî Gazetede yayınlanan Yükseköğretim Kurumları, Mediko-Sosyal Sağlık, Kültür ve Spor İşleri Dairesi Uygulama Yönetmeliği gereğince teşkilatlanması, yönetimi, çalışmaları, görevlilerin yetki ve sorumlulukları belirlenmiştir.</w:t>
            </w:r>
          </w:p>
          <w:p w14:paraId="4E94D6AB" w14:textId="77777777" w:rsidR="00167613" w:rsidRPr="00167613" w:rsidRDefault="00167613" w:rsidP="00167613">
            <w:pPr>
              <w:tabs>
                <w:tab w:val="left" w:pos="5620"/>
              </w:tabs>
              <w:ind w:firstLine="540"/>
              <w:jc w:val="both"/>
              <w:rPr>
                <w:rFonts w:cstheme="minorHAnsi"/>
                <w:sz w:val="20"/>
                <w:szCs w:val="20"/>
              </w:rPr>
            </w:pPr>
            <w:r w:rsidRPr="00167613">
              <w:rPr>
                <w:rFonts w:cstheme="minorHAnsi"/>
                <w:sz w:val="20"/>
                <w:szCs w:val="20"/>
              </w:rPr>
              <w:t>Bu yönetmeliğe göre öğrencilerin beden ve ruh sağlığını korumak, barınma, beslenme, çalışma, dinlenme ve ilgi alanlarına göre boş zamanlarını değerlendirmek, yeni ilgi alanları kazanmalarına imkân sağlayarak gerek sağlık gerekse sosyal durumlarının iyileşmesine, yeteneklerinin ve kişiliklerinin sağlıklı bir şekilde gelişmesine imkân verecek hizmetler sunmak, onları ruhsal ve bedensel sağlıklarına özen gösteren bireyler olarak yetiştirilmesine katkıda bulunmaktır.</w:t>
            </w:r>
          </w:p>
          <w:p w14:paraId="3EFC37BC" w14:textId="77777777" w:rsidR="00167613" w:rsidRPr="00167613" w:rsidRDefault="00167613" w:rsidP="00167613">
            <w:pPr>
              <w:contextualSpacing/>
              <w:jc w:val="both"/>
              <w:rPr>
                <w:rFonts w:cstheme="minorHAnsi"/>
                <w:b/>
                <w:sz w:val="20"/>
                <w:szCs w:val="20"/>
              </w:rPr>
            </w:pPr>
            <w:r w:rsidRPr="00167613">
              <w:rPr>
                <w:rFonts w:cstheme="minorHAnsi"/>
                <w:b/>
                <w:sz w:val="20"/>
                <w:szCs w:val="20"/>
              </w:rPr>
              <w:t>Hedefler;</w:t>
            </w:r>
          </w:p>
          <w:p w14:paraId="6CF30A6D" w14:textId="77777777" w:rsidR="00167613" w:rsidRPr="00167613" w:rsidRDefault="00167613" w:rsidP="00167613">
            <w:pPr>
              <w:numPr>
                <w:ilvl w:val="0"/>
                <w:numId w:val="6"/>
              </w:numPr>
              <w:autoSpaceDE w:val="0"/>
              <w:autoSpaceDN w:val="0"/>
              <w:contextualSpacing/>
              <w:jc w:val="both"/>
              <w:rPr>
                <w:rFonts w:eastAsia="Calibri" w:cstheme="minorHAnsi"/>
                <w:noProof w:val="0"/>
                <w:sz w:val="20"/>
                <w:szCs w:val="20"/>
              </w:rPr>
            </w:pPr>
            <w:r w:rsidRPr="00167613">
              <w:rPr>
                <w:rFonts w:eastAsia="Calibri" w:cstheme="minorHAnsi"/>
                <w:noProof w:val="0"/>
                <w:color w:val="000000"/>
                <w:sz w:val="20"/>
                <w:szCs w:val="20"/>
                <w:shd w:val="clear" w:color="auto" w:fill="FFFFFF"/>
              </w:rPr>
              <w:t>Öğrencilerimizin ve personelimizin beden ve ruh sağlıklarını korumak,</w:t>
            </w:r>
          </w:p>
          <w:p w14:paraId="42E3DD5A" w14:textId="77777777" w:rsidR="00167613" w:rsidRPr="00167613" w:rsidRDefault="00167613" w:rsidP="00167613">
            <w:pPr>
              <w:numPr>
                <w:ilvl w:val="0"/>
                <w:numId w:val="6"/>
              </w:numPr>
              <w:autoSpaceDE w:val="0"/>
              <w:autoSpaceDN w:val="0"/>
              <w:contextualSpacing/>
              <w:jc w:val="both"/>
              <w:rPr>
                <w:rFonts w:eastAsia="Calibri" w:cstheme="minorHAnsi"/>
                <w:noProof w:val="0"/>
                <w:sz w:val="20"/>
                <w:szCs w:val="20"/>
              </w:rPr>
            </w:pPr>
            <w:r w:rsidRPr="00167613">
              <w:rPr>
                <w:rFonts w:eastAsia="Calibri" w:cstheme="minorHAnsi"/>
                <w:noProof w:val="0"/>
                <w:color w:val="000000"/>
                <w:sz w:val="20"/>
                <w:szCs w:val="20"/>
                <w:shd w:val="clear" w:color="auto" w:fill="FFFFFF"/>
              </w:rPr>
              <w:t>Sosyal kültürel, sportif alanlarında hizmet vermek</w:t>
            </w:r>
            <w:r w:rsidRPr="00167613">
              <w:rPr>
                <w:rFonts w:eastAsia="Calibri" w:cstheme="minorHAnsi"/>
                <w:noProof w:val="0"/>
                <w:sz w:val="20"/>
                <w:szCs w:val="20"/>
              </w:rPr>
              <w:t>,</w:t>
            </w:r>
          </w:p>
          <w:p w14:paraId="3AAF92F2" w14:textId="77777777" w:rsidR="00167613" w:rsidRPr="00167613" w:rsidRDefault="00167613" w:rsidP="00167613">
            <w:pPr>
              <w:numPr>
                <w:ilvl w:val="0"/>
                <w:numId w:val="6"/>
              </w:numPr>
              <w:autoSpaceDE w:val="0"/>
              <w:autoSpaceDN w:val="0"/>
              <w:contextualSpacing/>
              <w:jc w:val="both"/>
              <w:rPr>
                <w:rFonts w:eastAsia="Calibri" w:cstheme="minorHAnsi"/>
                <w:noProof w:val="0"/>
                <w:sz w:val="20"/>
                <w:szCs w:val="20"/>
              </w:rPr>
            </w:pPr>
            <w:r w:rsidRPr="00167613">
              <w:rPr>
                <w:rFonts w:eastAsia="Calibri" w:cstheme="minorHAnsi"/>
                <w:noProof w:val="0"/>
                <w:sz w:val="20"/>
                <w:szCs w:val="20"/>
              </w:rPr>
              <w:t>Personel ve konuklar için otel hizmetleri sağlamak,</w:t>
            </w:r>
          </w:p>
          <w:p w14:paraId="7CA5322A" w14:textId="77777777" w:rsidR="00167613" w:rsidRPr="00167613" w:rsidRDefault="00167613" w:rsidP="00167613">
            <w:pPr>
              <w:numPr>
                <w:ilvl w:val="0"/>
                <w:numId w:val="6"/>
              </w:numPr>
              <w:autoSpaceDE w:val="0"/>
              <w:autoSpaceDN w:val="0"/>
              <w:contextualSpacing/>
              <w:jc w:val="both"/>
              <w:rPr>
                <w:rFonts w:eastAsia="Calibri" w:cstheme="minorHAnsi"/>
                <w:noProof w:val="0"/>
                <w:sz w:val="20"/>
                <w:szCs w:val="20"/>
              </w:rPr>
            </w:pPr>
            <w:r w:rsidRPr="00167613">
              <w:rPr>
                <w:rFonts w:eastAsia="Calibri" w:cstheme="minorHAnsi"/>
                <w:noProof w:val="0"/>
                <w:sz w:val="20"/>
                <w:szCs w:val="20"/>
              </w:rPr>
              <w:t>Öğrencilerin ve personelin beslenme ihtiyaçlarını karşılamak,</w:t>
            </w:r>
          </w:p>
          <w:p w14:paraId="688276CF" w14:textId="77777777" w:rsidR="00167613" w:rsidRPr="00167613" w:rsidRDefault="00167613" w:rsidP="00167613">
            <w:pPr>
              <w:numPr>
                <w:ilvl w:val="0"/>
                <w:numId w:val="6"/>
              </w:numPr>
              <w:autoSpaceDE w:val="0"/>
              <w:autoSpaceDN w:val="0"/>
              <w:contextualSpacing/>
              <w:jc w:val="both"/>
              <w:rPr>
                <w:rFonts w:eastAsia="Calibri" w:cstheme="minorHAnsi"/>
                <w:noProof w:val="0"/>
                <w:sz w:val="20"/>
                <w:szCs w:val="20"/>
              </w:rPr>
            </w:pPr>
            <w:r w:rsidRPr="00167613">
              <w:rPr>
                <w:rFonts w:eastAsia="Calibri" w:cstheme="minorHAnsi"/>
                <w:noProof w:val="0"/>
                <w:sz w:val="20"/>
                <w:szCs w:val="20"/>
              </w:rPr>
              <w:t>Öğrenci topluluklarının yapmış olduğu etkinliklere destek vermek</w:t>
            </w:r>
          </w:p>
          <w:p w14:paraId="7014BF49" w14:textId="77777777" w:rsidR="00167613" w:rsidRPr="00167613" w:rsidRDefault="00167613" w:rsidP="00167613">
            <w:pPr>
              <w:numPr>
                <w:ilvl w:val="0"/>
                <w:numId w:val="6"/>
              </w:numPr>
              <w:autoSpaceDE w:val="0"/>
              <w:autoSpaceDN w:val="0"/>
              <w:contextualSpacing/>
              <w:jc w:val="both"/>
              <w:rPr>
                <w:rFonts w:eastAsia="Calibri" w:cstheme="minorHAnsi"/>
                <w:noProof w:val="0"/>
                <w:sz w:val="20"/>
                <w:szCs w:val="20"/>
              </w:rPr>
            </w:pPr>
            <w:r w:rsidRPr="00167613">
              <w:rPr>
                <w:rFonts w:eastAsia="Calibri" w:cstheme="minorHAnsi"/>
                <w:noProof w:val="0"/>
                <w:sz w:val="20"/>
                <w:szCs w:val="20"/>
              </w:rPr>
              <w:t xml:space="preserve">Başkanlığımıza ayrılan bütçenin 5018 sayılı kanun hükümlerince etkin ve verimli şekilde kullanmak, </w:t>
            </w:r>
          </w:p>
          <w:p w14:paraId="66FB366C" w14:textId="77777777" w:rsidR="00167613" w:rsidRPr="00167613" w:rsidRDefault="00167613" w:rsidP="00167613">
            <w:pPr>
              <w:numPr>
                <w:ilvl w:val="0"/>
                <w:numId w:val="6"/>
              </w:numPr>
              <w:autoSpaceDE w:val="0"/>
              <w:autoSpaceDN w:val="0"/>
              <w:contextualSpacing/>
              <w:jc w:val="both"/>
              <w:rPr>
                <w:rFonts w:eastAsia="Calibri" w:cstheme="minorHAnsi"/>
                <w:noProof w:val="0"/>
                <w:sz w:val="20"/>
                <w:szCs w:val="20"/>
              </w:rPr>
            </w:pPr>
            <w:r w:rsidRPr="00167613">
              <w:rPr>
                <w:rFonts w:eastAsia="Calibri" w:cstheme="minorHAnsi"/>
                <w:noProof w:val="0"/>
                <w:color w:val="000000"/>
                <w:sz w:val="20"/>
                <w:szCs w:val="20"/>
                <w:shd w:val="clear" w:color="auto" w:fill="FFFFFF"/>
              </w:rPr>
              <w:t>Psikolojik danışma ve rehberlik hizmeti sunmak,</w:t>
            </w:r>
          </w:p>
          <w:p w14:paraId="4E63C472" w14:textId="77777777" w:rsidR="00167613" w:rsidRPr="00167613" w:rsidRDefault="00167613" w:rsidP="00167613">
            <w:pPr>
              <w:numPr>
                <w:ilvl w:val="0"/>
                <w:numId w:val="6"/>
              </w:numPr>
              <w:autoSpaceDE w:val="0"/>
              <w:autoSpaceDN w:val="0"/>
              <w:ind w:firstLine="0"/>
              <w:contextualSpacing/>
              <w:jc w:val="both"/>
              <w:rPr>
                <w:rFonts w:eastAsia="Calibri" w:cstheme="minorHAnsi"/>
                <w:noProof w:val="0"/>
                <w:sz w:val="24"/>
                <w:szCs w:val="24"/>
              </w:rPr>
            </w:pPr>
            <w:r w:rsidRPr="00167613">
              <w:rPr>
                <w:rFonts w:eastAsia="Calibri" w:cstheme="minorHAnsi"/>
                <w:noProof w:val="0"/>
                <w:sz w:val="20"/>
                <w:szCs w:val="20"/>
              </w:rPr>
              <w:t>Teknik gelişmeleri takip ederek yeniliklerin üniversitede uygulanmasını sağlamak amaçları ile yönetim fonksiyonlarını (Planlama, Örgütleme, Yöneltme, Koordinasyon, Denetim) kullanarak dairenin ve bağlı birimlerinin etkin ve uyumlu bir biçimde çalışmasını sağlamaktadır.</w:t>
            </w:r>
          </w:p>
          <w:p w14:paraId="2A82D37B" w14:textId="1F6C38B8" w:rsidR="00756924" w:rsidRPr="00756924" w:rsidRDefault="00756924" w:rsidP="00405E54">
            <w:pPr>
              <w:tabs>
                <w:tab w:val="left" w:pos="3960"/>
              </w:tabs>
              <w:rPr>
                <w:rFonts w:cstheme="minorHAnsi"/>
                <w:color w:val="A6A6A6" w:themeColor="background1" w:themeShade="A6"/>
              </w:rPr>
            </w:pPr>
          </w:p>
        </w:tc>
      </w:tr>
      <w:tr w:rsidR="00405E54" w14:paraId="0C06F2C4" w14:textId="77777777" w:rsidTr="00405E54">
        <w:trPr>
          <w:trHeight w:val="583"/>
        </w:trPr>
        <w:tc>
          <w:tcPr>
            <w:tcW w:w="11138" w:type="dxa"/>
            <w:gridSpan w:val="2"/>
            <w:shd w:val="clear" w:color="auto" w:fill="FABF8F" w:themeFill="accent6" w:themeFillTint="99"/>
          </w:tcPr>
          <w:p w14:paraId="7BDDEE2B"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t>KANITLAR GEREKMEMEKTEDİR</w:t>
            </w:r>
          </w:p>
        </w:tc>
      </w:tr>
    </w:tbl>
    <w:p w14:paraId="019C0886" w14:textId="77777777" w:rsidR="00405E54" w:rsidRPr="00405E54" w:rsidRDefault="00405E54" w:rsidP="00405E54">
      <w:pPr>
        <w:tabs>
          <w:tab w:val="left" w:pos="3960"/>
        </w:tabs>
      </w:pPr>
    </w:p>
    <w:p w14:paraId="59FF9C73" w14:textId="77777777" w:rsidR="00405E54" w:rsidRPr="00405E54" w:rsidRDefault="00405E54" w:rsidP="00405E54"/>
    <w:p w14:paraId="3E21C238" w14:textId="77777777" w:rsidR="00405E54" w:rsidRDefault="00405E54" w:rsidP="00405E54"/>
    <w:p w14:paraId="7A90AB83" w14:textId="77777777" w:rsidR="00634613" w:rsidRDefault="00634613" w:rsidP="00405E54"/>
    <w:p w14:paraId="6C3423E7" w14:textId="77777777" w:rsidR="00634613" w:rsidRDefault="00634613" w:rsidP="00405E54"/>
    <w:p w14:paraId="5CA9390A" w14:textId="77777777" w:rsidR="00634613" w:rsidRDefault="00634613" w:rsidP="00405E54"/>
    <w:p w14:paraId="4BB9B8DF" w14:textId="77777777" w:rsidR="00634613" w:rsidRPr="00405E54" w:rsidRDefault="00634613" w:rsidP="00405E54"/>
    <w:p w14:paraId="3024A680" w14:textId="77777777" w:rsidR="00405E54" w:rsidRPr="00405E54" w:rsidRDefault="00405E54" w:rsidP="00405E54"/>
    <w:p w14:paraId="6BCB3E94" w14:textId="77777777" w:rsidR="00405E54" w:rsidRDefault="00405E54" w:rsidP="00405E54"/>
    <w:tbl>
      <w:tblPr>
        <w:tblStyle w:val="TabloKlavuzu"/>
        <w:tblW w:w="11271" w:type="dxa"/>
        <w:tblLook w:val="04A0" w:firstRow="1" w:lastRow="0" w:firstColumn="1" w:lastColumn="0" w:noHBand="0" w:noVBand="1"/>
      </w:tblPr>
      <w:tblGrid>
        <w:gridCol w:w="2984"/>
        <w:gridCol w:w="8287"/>
      </w:tblGrid>
      <w:tr w:rsidR="00405E54" w14:paraId="1D830AFD" w14:textId="77777777" w:rsidTr="00634613">
        <w:trPr>
          <w:trHeight w:val="215"/>
        </w:trPr>
        <w:tc>
          <w:tcPr>
            <w:tcW w:w="11271" w:type="dxa"/>
            <w:gridSpan w:val="2"/>
            <w:shd w:val="clear" w:color="auto" w:fill="FFCADE"/>
            <w:vAlign w:val="bottom"/>
          </w:tcPr>
          <w:p w14:paraId="6F2C9CAA" w14:textId="33EC8497" w:rsidR="00405E54" w:rsidRPr="00DF60B3" w:rsidRDefault="00405E54" w:rsidP="00405E54">
            <w:pPr>
              <w:contextualSpacing/>
              <w:rPr>
                <w:rFonts w:cstheme="minorHAnsi"/>
                <w:b/>
                <w:bCs/>
              </w:rPr>
            </w:pPr>
            <w:r w:rsidRPr="00DF60B3">
              <w:rPr>
                <w:rFonts w:cstheme="minorHAnsi"/>
                <w:b/>
              </w:rPr>
              <w:lastRenderedPageBreak/>
              <w:t xml:space="preserve">A. LİDERLİK, </w:t>
            </w:r>
            <w:r w:rsidR="00824867">
              <w:rPr>
                <w:rFonts w:cstheme="minorHAnsi"/>
                <w:b/>
              </w:rPr>
              <w:t>YÖNETİŞİM</w:t>
            </w:r>
            <w:r w:rsidRPr="00DF60B3">
              <w:rPr>
                <w:rFonts w:cstheme="minorHAnsi"/>
                <w:b/>
              </w:rPr>
              <w:t xml:space="preserve"> ve KALİTE</w:t>
            </w:r>
          </w:p>
        </w:tc>
      </w:tr>
      <w:tr w:rsidR="00405E54" w14:paraId="7C1CCA4C" w14:textId="77777777" w:rsidTr="00634613">
        <w:trPr>
          <w:trHeight w:val="515"/>
        </w:trPr>
        <w:tc>
          <w:tcPr>
            <w:tcW w:w="11271" w:type="dxa"/>
            <w:gridSpan w:val="2"/>
            <w:shd w:val="clear" w:color="auto" w:fill="FFCADE"/>
          </w:tcPr>
          <w:p w14:paraId="47494EAC" w14:textId="63FE152F" w:rsidR="00405E54" w:rsidRPr="00DF60B3" w:rsidRDefault="00405E54" w:rsidP="00405E54">
            <w:pPr>
              <w:contextualSpacing/>
              <w:rPr>
                <w:rFonts w:cstheme="minorHAnsi"/>
                <w:b/>
                <w:bCs/>
              </w:rPr>
            </w:pPr>
            <w:bookmarkStart w:id="1" w:name="_Toc39742577"/>
            <w:r w:rsidRPr="00DF60B3">
              <w:rPr>
                <w:rFonts w:cstheme="minorHAnsi"/>
                <w:b/>
                <w:bCs/>
              </w:rPr>
              <w:t xml:space="preserve">A.1. </w:t>
            </w:r>
            <w:bookmarkEnd w:id="1"/>
            <w:r w:rsidRPr="00DF60B3">
              <w:rPr>
                <w:rFonts w:cstheme="minorHAnsi"/>
                <w:b/>
                <w:bCs/>
              </w:rPr>
              <w:t>Liderlik ve Kalite</w:t>
            </w:r>
          </w:p>
          <w:p w14:paraId="625BF041" w14:textId="3F04F3C2" w:rsidR="00405E54" w:rsidRDefault="00405E54" w:rsidP="00405E54">
            <w:pPr>
              <w:contextualSpacing/>
            </w:pPr>
            <w:r w:rsidRPr="00DF60B3">
              <w:rPr>
                <w:rFonts w:cstheme="minorHAnsi"/>
                <w:sz w:val="16"/>
                <w:szCs w:val="16"/>
              </w:rPr>
              <w:t xml:space="preserve">Kurum, kurumsal dönüşümünü sağlayacak </w:t>
            </w:r>
            <w:r w:rsidR="001B5429">
              <w:rPr>
                <w:rFonts w:cstheme="minorHAnsi"/>
                <w:sz w:val="16"/>
                <w:szCs w:val="16"/>
              </w:rPr>
              <w:t>yönetişim</w:t>
            </w:r>
            <w:r w:rsidRPr="00DF60B3">
              <w:rPr>
                <w:rFonts w:cstheme="minorHAnsi"/>
                <w:sz w:val="16"/>
                <w:szCs w:val="16"/>
              </w:rPr>
              <w:t xml:space="preserve"> modeline sahip olmalı, liderlik yaklaşımları uygulamalı, iç kalite güvence mekanizmalarını oluşturmalı ve kalite güvence kültürünü içselleştirmelidir.</w:t>
            </w:r>
          </w:p>
        </w:tc>
      </w:tr>
      <w:tr w:rsidR="00405E54" w14:paraId="107FA8A6" w14:textId="77777777" w:rsidTr="00634613">
        <w:trPr>
          <w:trHeight w:val="431"/>
        </w:trPr>
        <w:tc>
          <w:tcPr>
            <w:tcW w:w="11271" w:type="dxa"/>
            <w:gridSpan w:val="2"/>
          </w:tcPr>
          <w:p w14:paraId="7789B9E5" w14:textId="77777777" w:rsidR="00405E54" w:rsidRDefault="00405E54" w:rsidP="00405E54">
            <w:pPr>
              <w:contextualSpacing/>
              <w:rPr>
                <w:rFonts w:cstheme="minorHAnsi"/>
                <w:b/>
                <w:bCs/>
              </w:rPr>
            </w:pPr>
            <w:r>
              <w:rPr>
                <w:rFonts w:cstheme="minorHAnsi"/>
                <w:b/>
                <w:bCs/>
              </w:rPr>
              <w:t>AÇIKLAMALAR:</w:t>
            </w:r>
          </w:p>
          <w:p w14:paraId="79AD82CB" w14:textId="77777777" w:rsidR="00405E54" w:rsidRDefault="00405E54" w:rsidP="00405E54"/>
        </w:tc>
      </w:tr>
      <w:tr w:rsidR="00405E54" w14:paraId="729C0289" w14:textId="77777777" w:rsidTr="00634613">
        <w:trPr>
          <w:trHeight w:val="203"/>
        </w:trPr>
        <w:tc>
          <w:tcPr>
            <w:tcW w:w="2984" w:type="dxa"/>
          </w:tcPr>
          <w:p w14:paraId="0C75A85F" w14:textId="77777777" w:rsidR="00405E54" w:rsidRDefault="00405E54" w:rsidP="00405E54"/>
        </w:tc>
        <w:tc>
          <w:tcPr>
            <w:tcW w:w="8287" w:type="dxa"/>
            <w:vAlign w:val="bottom"/>
          </w:tcPr>
          <w:p w14:paraId="18C9039B" w14:textId="647422E0" w:rsidR="00405E54" w:rsidRPr="00DF60B3" w:rsidRDefault="00405E54" w:rsidP="00405E54">
            <w:pPr>
              <w:contextualSpacing/>
              <w:rPr>
                <w:rFonts w:cstheme="minorHAnsi"/>
                <w:b/>
                <w:bCs/>
              </w:rPr>
            </w:pPr>
            <w:r w:rsidRPr="00DF60B3">
              <w:rPr>
                <w:rFonts w:cstheme="minorHAnsi"/>
                <w:b/>
                <w:bCs/>
              </w:rPr>
              <w:t xml:space="preserve">Düzey: </w:t>
            </w:r>
            <w:r w:rsidR="00167613">
              <w:rPr>
                <w:rFonts w:cstheme="minorHAnsi"/>
                <w:b/>
                <w:bCs/>
              </w:rPr>
              <w:t>4</w:t>
            </w:r>
          </w:p>
        </w:tc>
      </w:tr>
      <w:tr w:rsidR="00634613" w14:paraId="58F227F8" w14:textId="77777777" w:rsidTr="00634613">
        <w:trPr>
          <w:trHeight w:val="4739"/>
        </w:trPr>
        <w:tc>
          <w:tcPr>
            <w:tcW w:w="2984" w:type="dxa"/>
            <w:vMerge w:val="restart"/>
          </w:tcPr>
          <w:p w14:paraId="661A2892" w14:textId="316FA8E6" w:rsidR="00634613" w:rsidRPr="00DF60B3" w:rsidRDefault="00634613" w:rsidP="00405E54">
            <w:pPr>
              <w:contextualSpacing/>
              <w:rPr>
                <w:rFonts w:cstheme="minorHAnsi"/>
                <w:b/>
                <w:bCs/>
              </w:rPr>
            </w:pPr>
            <w:r w:rsidRPr="00DF60B3">
              <w:rPr>
                <w:rFonts w:cstheme="minorHAnsi"/>
                <w:b/>
                <w:bCs/>
              </w:rPr>
              <w:t xml:space="preserve">A.1.1. </w:t>
            </w:r>
            <w:r>
              <w:rPr>
                <w:rFonts w:cstheme="minorHAnsi"/>
                <w:b/>
                <w:bCs/>
              </w:rPr>
              <w:t>Yönetişim</w:t>
            </w:r>
            <w:r w:rsidRPr="00DF60B3">
              <w:rPr>
                <w:rFonts w:cstheme="minorHAnsi"/>
                <w:b/>
                <w:bCs/>
              </w:rPr>
              <w:t xml:space="preserve"> modeli ve idari yapı</w:t>
            </w:r>
          </w:p>
          <w:p w14:paraId="14934AF9" w14:textId="78992CF2" w:rsidR="00634613" w:rsidRPr="00DF60B3" w:rsidRDefault="00634613" w:rsidP="00405E54">
            <w:pPr>
              <w:contextualSpacing/>
              <w:jc w:val="both"/>
              <w:rPr>
                <w:rFonts w:cstheme="minorHAnsi"/>
                <w:sz w:val="16"/>
                <w:szCs w:val="16"/>
              </w:rPr>
            </w:pPr>
            <w:r w:rsidRPr="00DF60B3">
              <w:rPr>
                <w:rFonts w:cstheme="minorHAnsi"/>
                <w:sz w:val="16"/>
                <w:szCs w:val="16"/>
              </w:rPr>
              <w:t>Kurumdaki yöneti</w:t>
            </w:r>
            <w:r>
              <w:rPr>
                <w:rFonts w:cstheme="minorHAnsi"/>
                <w:sz w:val="16"/>
                <w:szCs w:val="16"/>
              </w:rPr>
              <w:t>şi</w:t>
            </w:r>
            <w:r w:rsidRPr="00DF60B3">
              <w:rPr>
                <w:rFonts w:cstheme="minorHAnsi"/>
                <w:sz w:val="16"/>
                <w:szCs w:val="16"/>
              </w:rPr>
              <w:t xml:space="preserve">m modeli ve idari yapı (yasal düzenlemeler çerçevesinde kurumsal yaklaşım, gelenekler, tercihler); karar verme mekanizmaları,  kontrol ve denge unsurları; kurulların çok sesliliği ve bağımsız hareket kabiliyeti, paydaşların temsil edilmesi; öngörülen </w:t>
            </w:r>
            <w:r>
              <w:rPr>
                <w:rFonts w:cstheme="minorHAnsi"/>
                <w:sz w:val="16"/>
                <w:szCs w:val="16"/>
              </w:rPr>
              <w:t>Yönetişim</w:t>
            </w:r>
            <w:r w:rsidRPr="00DF60B3">
              <w:rPr>
                <w:rFonts w:cstheme="minorHAnsi"/>
                <w:sz w:val="16"/>
                <w:szCs w:val="16"/>
              </w:rPr>
              <w:t xml:space="preserve">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71AFF571" w14:textId="77777777" w:rsidR="00634613" w:rsidRDefault="00634613" w:rsidP="00405E54"/>
        </w:tc>
        <w:tc>
          <w:tcPr>
            <w:tcW w:w="8287" w:type="dxa"/>
          </w:tcPr>
          <w:p w14:paraId="254FD7B8" w14:textId="77777777" w:rsidR="00634613" w:rsidRPr="00CD3864" w:rsidRDefault="00634613" w:rsidP="00167613">
            <w:pPr>
              <w:contextualSpacing/>
              <w:jc w:val="both"/>
              <w:rPr>
                <w:rFonts w:cstheme="minorHAnsi"/>
                <w:iCs/>
              </w:rPr>
            </w:pPr>
            <w:r w:rsidRPr="00CD3864">
              <w:rPr>
                <w:rFonts w:cstheme="minorHAnsi"/>
                <w:iCs/>
              </w:rPr>
              <w:t xml:space="preserve">Birimimiz, belirlemiş olduğumuz misyon ve  vizyon doğrultusunda hareket ederek gelişim ve iyileştirme süreçlerini yönetmektedir.   </w:t>
            </w:r>
          </w:p>
          <w:p w14:paraId="03136884" w14:textId="77777777" w:rsidR="00634613" w:rsidRPr="00CD3864" w:rsidRDefault="00634613" w:rsidP="00167613">
            <w:pPr>
              <w:contextualSpacing/>
              <w:jc w:val="both"/>
              <w:rPr>
                <w:rFonts w:cstheme="minorHAnsi"/>
                <w:iCs/>
              </w:rPr>
            </w:pPr>
          </w:p>
          <w:p w14:paraId="1A9D4C0C" w14:textId="77777777" w:rsidR="00634613" w:rsidRPr="00CD3864" w:rsidRDefault="00634613" w:rsidP="00167613">
            <w:pPr>
              <w:contextualSpacing/>
              <w:jc w:val="both"/>
              <w:rPr>
                <w:rFonts w:cstheme="minorHAnsi"/>
                <w:iCs/>
              </w:rPr>
            </w:pPr>
            <w:r w:rsidRPr="00CD3864">
              <w:rPr>
                <w:rFonts w:cstheme="minorHAnsi"/>
                <w:iCs/>
              </w:rPr>
              <w:t>Başkanlığımızda tüm birimleri ve alanları kapsayan yönetim modeli ve idari yapılanması ile ilişkili uygulamalardan elde edilen bulgular, sistematik olarak izlenmekte, paydaşların görüşleri alınmakta ve izlem sonuçları paydaşlarla birlikte değerlendirilerek önlemler alınmakta ve ihtiyaçlar/talepler doğrultusunda güncellemeler gerçekleştirilmektedir.</w:t>
            </w:r>
          </w:p>
          <w:p w14:paraId="1F7B35C4" w14:textId="77777777" w:rsidR="00634613" w:rsidRPr="00CD3864" w:rsidRDefault="00634613" w:rsidP="00167613">
            <w:pPr>
              <w:contextualSpacing/>
              <w:jc w:val="both"/>
              <w:rPr>
                <w:rFonts w:cstheme="minorHAnsi"/>
                <w:iCs/>
              </w:rPr>
            </w:pPr>
          </w:p>
          <w:p w14:paraId="54CA5CAB" w14:textId="77777777" w:rsidR="00634613" w:rsidRPr="00CD3864" w:rsidRDefault="00634613" w:rsidP="00167613">
            <w:pPr>
              <w:contextualSpacing/>
              <w:jc w:val="both"/>
              <w:rPr>
                <w:rFonts w:cstheme="minorHAnsi"/>
                <w:iCs/>
              </w:rPr>
            </w:pPr>
            <w:r w:rsidRPr="00CD3864">
              <w:rPr>
                <w:rFonts w:cstheme="minorHAnsi"/>
                <w:iCs/>
              </w:rPr>
              <w:t>Birimimizde yüz yüze, telefon, e-mail elektronik belge yönetim sistemi aracılığı ile etkili bir iletişim sağlanmaktadır. Telefon, Faks, e-mail, birim Web sitesi kullanılmak üzere dış paydaşlarla etkin iletişim sağlanmaktadır. Kurumdaki diğer birimler ile koordineli olarak yönetim modeli ve idari yapılanma uygulamalarından elde edilen bulgular sürekli izlenmektedir. İç ve dış paydaşların görüşleri alınıp değerlendirmeler yapılıp elde edilen izlenim sonuçları doğrultusunda önlemler alınmaktadır. Değişen ve gelişen  ihtiyaçlar ve talepler doğrultusunda güncellemeler yapılmaktadır.</w:t>
            </w:r>
          </w:p>
          <w:p w14:paraId="7251FC5C" w14:textId="77777777" w:rsidR="00634613" w:rsidRPr="00CD3864" w:rsidRDefault="00634613" w:rsidP="00167613">
            <w:pPr>
              <w:contextualSpacing/>
              <w:jc w:val="both"/>
              <w:rPr>
                <w:rFonts w:cstheme="minorHAnsi"/>
                <w:iCs/>
              </w:rPr>
            </w:pPr>
          </w:p>
          <w:p w14:paraId="4E4B595F" w14:textId="77777777" w:rsidR="00634613" w:rsidRPr="00CD3864" w:rsidRDefault="00634613" w:rsidP="00167613">
            <w:pPr>
              <w:widowControl/>
              <w:autoSpaceDE w:val="0"/>
              <w:autoSpaceDN w:val="0"/>
              <w:adjustRightInd w:val="0"/>
              <w:jc w:val="both"/>
              <w:rPr>
                <w:rFonts w:cstheme="minorHAnsi"/>
                <w:noProof w:val="0"/>
              </w:rPr>
            </w:pPr>
            <w:r w:rsidRPr="00CD3864">
              <w:rPr>
                <w:rFonts w:cstheme="minorHAnsi"/>
                <w:noProof w:val="0"/>
              </w:rPr>
              <w:t>Birim misyonumuz yazılı olarak belirlend</w:t>
            </w:r>
            <w:r>
              <w:rPr>
                <w:rFonts w:cstheme="minorHAnsi"/>
                <w:noProof w:val="0"/>
              </w:rPr>
              <w:t>i,</w:t>
            </w:r>
            <w:r w:rsidRPr="00CD3864">
              <w:rPr>
                <w:rFonts w:cstheme="minorHAnsi"/>
                <w:noProof w:val="0"/>
              </w:rPr>
              <w:t xml:space="preserve"> internet sitemizde yayımlandı.</w:t>
            </w:r>
          </w:p>
          <w:p w14:paraId="3BB06668" w14:textId="77777777" w:rsidR="00634613" w:rsidRPr="00CD3864" w:rsidRDefault="00634613" w:rsidP="00167613">
            <w:pPr>
              <w:widowControl/>
              <w:autoSpaceDE w:val="0"/>
              <w:autoSpaceDN w:val="0"/>
              <w:adjustRightInd w:val="0"/>
              <w:jc w:val="both"/>
              <w:rPr>
                <w:rFonts w:cstheme="minorHAnsi"/>
                <w:noProof w:val="0"/>
              </w:rPr>
            </w:pPr>
          </w:p>
          <w:p w14:paraId="795575E6" w14:textId="77777777" w:rsidR="00634613" w:rsidRPr="00CD3864" w:rsidRDefault="00634613" w:rsidP="00167613">
            <w:pPr>
              <w:widowControl/>
              <w:autoSpaceDE w:val="0"/>
              <w:autoSpaceDN w:val="0"/>
              <w:adjustRightInd w:val="0"/>
              <w:jc w:val="both"/>
              <w:rPr>
                <w:rFonts w:cstheme="minorHAnsi"/>
                <w:noProof w:val="0"/>
              </w:rPr>
            </w:pPr>
            <w:r w:rsidRPr="00CD3864">
              <w:rPr>
                <w:rFonts w:cstheme="minorHAnsi"/>
                <w:noProof w:val="0"/>
              </w:rPr>
              <w:t>Birimimizin ve alt birimlerimizin görev tanımları yapılmış olup, faaliyet süreçlerimiz dâhilinde ilgi alanlarına göre talep ve ihtiyaç olması durumunda yetkili kurul ve komisyonların onayı ile düzenli olarak gerekli mevzuat düzenlemeleri ile yeni yönetmelik ve yönergeler hazırlanmakta, Üniversitemiz web sayfasında yayınlanmaktadır.</w:t>
            </w:r>
          </w:p>
          <w:p w14:paraId="5E98FBC1" w14:textId="77777777" w:rsidR="00634613" w:rsidRPr="00CD3864" w:rsidRDefault="00634613" w:rsidP="00167613">
            <w:pPr>
              <w:widowControl/>
              <w:autoSpaceDE w:val="0"/>
              <w:autoSpaceDN w:val="0"/>
              <w:adjustRightInd w:val="0"/>
              <w:jc w:val="both"/>
              <w:rPr>
                <w:rFonts w:cstheme="minorHAnsi"/>
                <w:noProof w:val="0"/>
              </w:rPr>
            </w:pPr>
          </w:p>
          <w:p w14:paraId="2DFEF70D" w14:textId="77777777" w:rsidR="00634613" w:rsidRPr="00CD3864" w:rsidRDefault="00634613" w:rsidP="00167613">
            <w:pPr>
              <w:widowControl/>
              <w:autoSpaceDE w:val="0"/>
              <w:autoSpaceDN w:val="0"/>
              <w:adjustRightInd w:val="0"/>
              <w:jc w:val="both"/>
              <w:rPr>
                <w:rFonts w:cstheme="minorHAnsi"/>
                <w:noProof w:val="0"/>
              </w:rPr>
            </w:pPr>
            <w:r w:rsidRPr="00CD3864">
              <w:rPr>
                <w:rFonts w:cstheme="minorHAnsi"/>
                <w:noProof w:val="0"/>
              </w:rPr>
              <w:t xml:space="preserve">Birimimizin ve alt birimlerimizin görev tanımları personelin görev yaptığı birimin görev esas alınmak suretiyle yapılmış ve imza karşılığı tüm personele tebliğ edilmiştir. Bu kapsamda gerekli raporlar ilgili personel tarafından düzenli olarak hazırlanmakta ve gereği yapılmaktadır. </w:t>
            </w:r>
          </w:p>
          <w:p w14:paraId="295882B1" w14:textId="77777777" w:rsidR="00634613" w:rsidRPr="00CD3864" w:rsidRDefault="00634613" w:rsidP="00167613">
            <w:pPr>
              <w:widowControl/>
              <w:autoSpaceDE w:val="0"/>
              <w:autoSpaceDN w:val="0"/>
              <w:adjustRightInd w:val="0"/>
              <w:jc w:val="both"/>
              <w:rPr>
                <w:rFonts w:cstheme="minorHAnsi"/>
                <w:noProof w:val="0"/>
              </w:rPr>
            </w:pPr>
          </w:p>
          <w:p w14:paraId="439A9964" w14:textId="77777777" w:rsidR="00634613" w:rsidRPr="00CD3864" w:rsidRDefault="00634613" w:rsidP="00167613">
            <w:pPr>
              <w:widowControl/>
              <w:autoSpaceDE w:val="0"/>
              <w:autoSpaceDN w:val="0"/>
              <w:adjustRightInd w:val="0"/>
              <w:jc w:val="both"/>
              <w:rPr>
                <w:rFonts w:cstheme="minorHAnsi"/>
                <w:noProof w:val="0"/>
              </w:rPr>
            </w:pPr>
            <w:r w:rsidRPr="00CD3864">
              <w:rPr>
                <w:rFonts w:cstheme="minorHAnsi"/>
                <w:noProof w:val="0"/>
              </w:rPr>
              <w:t>Üst Yönetimden hiyerarşik olarak alt kademeler şeklinde hazırlanmış ve astların üstlere bağlı olduğu hiyerarşik düzen öngörülerek hazırlanmıştır.</w:t>
            </w:r>
          </w:p>
          <w:p w14:paraId="1CFB6A0C" w14:textId="77777777" w:rsidR="00634613" w:rsidRPr="00CD3864" w:rsidRDefault="00634613" w:rsidP="00167613">
            <w:pPr>
              <w:widowControl/>
              <w:autoSpaceDE w:val="0"/>
              <w:autoSpaceDN w:val="0"/>
              <w:adjustRightInd w:val="0"/>
              <w:jc w:val="both"/>
              <w:rPr>
                <w:rFonts w:cstheme="minorHAnsi"/>
                <w:noProof w:val="0"/>
              </w:rPr>
            </w:pPr>
          </w:p>
          <w:p w14:paraId="7420043B" w14:textId="77777777" w:rsidR="00634613" w:rsidRDefault="00634613" w:rsidP="00167613">
            <w:pPr>
              <w:widowControl/>
              <w:autoSpaceDE w:val="0"/>
              <w:autoSpaceDN w:val="0"/>
              <w:adjustRightInd w:val="0"/>
              <w:jc w:val="both"/>
              <w:rPr>
                <w:rFonts w:cstheme="minorHAnsi"/>
                <w:noProof w:val="0"/>
              </w:rPr>
            </w:pPr>
            <w:r w:rsidRPr="00CD3864">
              <w:rPr>
                <w:rFonts w:cstheme="minorHAnsi"/>
                <w:noProof w:val="0"/>
              </w:rPr>
              <w:t>Birim çalışma sistemimiz ve mevzuatın verdiği yetkiler çerçevesinde hazırlanmış olan misyonumuz aynı zamanda Birimlerimizin görev ve sorumluluk alanlarıyla uygun olarak hazırlanmıştır.</w:t>
            </w:r>
          </w:p>
          <w:p w14:paraId="1ABC2020" w14:textId="77777777" w:rsidR="00634613" w:rsidRPr="00CD3864" w:rsidRDefault="00634613" w:rsidP="00167613">
            <w:pPr>
              <w:rPr>
                <w:rFonts w:cstheme="minorHAnsi"/>
              </w:rPr>
            </w:pPr>
            <w:r w:rsidRPr="00CD3864">
              <w:rPr>
                <w:rFonts w:cstheme="minorHAnsi"/>
              </w:rPr>
              <w:t>Kanıtlar:</w:t>
            </w:r>
          </w:p>
          <w:p w14:paraId="3E291AC1" w14:textId="77777777" w:rsidR="00634613" w:rsidRPr="00CD3864" w:rsidRDefault="00634613" w:rsidP="00167613">
            <w:pPr>
              <w:numPr>
                <w:ilvl w:val="0"/>
                <w:numId w:val="1"/>
              </w:numPr>
              <w:ind w:left="99" w:right="63" w:hanging="102"/>
              <w:contextualSpacing/>
              <w:outlineLvl w:val="3"/>
              <w:rPr>
                <w:rFonts w:cstheme="minorHAnsi"/>
                <w:i/>
                <w:iCs/>
              </w:rPr>
            </w:pPr>
            <w:r w:rsidRPr="00CD3864">
              <w:rPr>
                <w:rFonts w:cstheme="minorHAnsi"/>
                <w:i/>
                <w:iCs/>
              </w:rPr>
              <w:t>Yönetim modeli ve organizasyon şeması</w:t>
            </w:r>
          </w:p>
          <w:p w14:paraId="49F4419E" w14:textId="77777777" w:rsidR="00634613" w:rsidRPr="00CD3864" w:rsidRDefault="00634613" w:rsidP="00167613">
            <w:pPr>
              <w:numPr>
                <w:ilvl w:val="0"/>
                <w:numId w:val="1"/>
              </w:numPr>
              <w:ind w:left="99" w:right="63" w:hanging="102"/>
              <w:contextualSpacing/>
              <w:jc w:val="both"/>
              <w:outlineLvl w:val="3"/>
              <w:rPr>
                <w:rFonts w:cstheme="minorHAnsi"/>
                <w:i/>
                <w:iCs/>
              </w:rPr>
            </w:pPr>
            <w:r w:rsidRPr="00CD3864">
              <w:rPr>
                <w:rFonts w:cstheme="minorHAnsi"/>
                <w:i/>
                <w:iCs/>
              </w:rPr>
              <w:t>Birimin yönetim ve idari alanlarla ilgili politikası ve stratejik hedefleri</w:t>
            </w:r>
          </w:p>
          <w:p w14:paraId="3A862CA1" w14:textId="77777777" w:rsidR="00634613" w:rsidRPr="00CD3864" w:rsidRDefault="00634613" w:rsidP="00167613">
            <w:pPr>
              <w:numPr>
                <w:ilvl w:val="0"/>
                <w:numId w:val="1"/>
              </w:numPr>
              <w:ind w:left="99" w:right="63" w:hanging="102"/>
              <w:contextualSpacing/>
              <w:jc w:val="both"/>
              <w:outlineLvl w:val="3"/>
              <w:rPr>
                <w:rFonts w:cstheme="minorHAnsi"/>
                <w:i/>
                <w:iCs/>
              </w:rPr>
            </w:pPr>
            <w:r w:rsidRPr="00CD3864">
              <w:rPr>
                <w:rFonts w:cstheme="minorHAnsi"/>
                <w:i/>
                <w:iCs/>
              </w:rPr>
              <w:t>Birimin yönetim ve idari alanlarla ilgili politikasını ve stratejik amaçlarını uyguladığına dair uygulamalar/kanıtlar</w:t>
            </w:r>
          </w:p>
          <w:p w14:paraId="7DE37994" w14:textId="486AFB59" w:rsidR="00634613" w:rsidRDefault="00634613" w:rsidP="00167613">
            <w:pPr>
              <w:widowControl/>
              <w:autoSpaceDE w:val="0"/>
              <w:autoSpaceDN w:val="0"/>
              <w:adjustRightInd w:val="0"/>
              <w:jc w:val="both"/>
              <w:rPr>
                <w:rFonts w:cstheme="minorHAnsi"/>
                <w:noProof w:val="0"/>
              </w:rPr>
            </w:pPr>
            <w:r w:rsidRPr="00CD3864">
              <w:rPr>
                <w:rFonts w:cstheme="minorHAnsi"/>
                <w:i/>
                <w:iCs/>
              </w:rPr>
              <w:t>Standart uygulamalar ve mevzuatın yanı sıra; Birimin ihtiyaçları doğrultusunda geliştirdiği özgün yaklaşım ve uygulamalarına ilişkin kanıtlar</w:t>
            </w:r>
          </w:p>
          <w:p w14:paraId="0B4F3C47" w14:textId="77777777" w:rsidR="00634613" w:rsidRDefault="00634613" w:rsidP="00167613">
            <w:pPr>
              <w:widowControl/>
              <w:autoSpaceDE w:val="0"/>
              <w:autoSpaceDN w:val="0"/>
              <w:adjustRightInd w:val="0"/>
              <w:jc w:val="both"/>
              <w:rPr>
                <w:rFonts w:cstheme="minorHAnsi"/>
                <w:noProof w:val="0"/>
              </w:rPr>
            </w:pPr>
          </w:p>
          <w:p w14:paraId="0667D8BB" w14:textId="77777777" w:rsidR="00634613" w:rsidRDefault="00634613" w:rsidP="00405E54"/>
        </w:tc>
      </w:tr>
      <w:tr w:rsidR="00634613" w14:paraId="527DC32C" w14:textId="77777777" w:rsidTr="00634613">
        <w:trPr>
          <w:trHeight w:val="2129"/>
        </w:trPr>
        <w:tc>
          <w:tcPr>
            <w:tcW w:w="2984" w:type="dxa"/>
            <w:vMerge/>
          </w:tcPr>
          <w:p w14:paraId="58DC8160" w14:textId="77777777" w:rsidR="00634613" w:rsidRPr="00DF60B3" w:rsidRDefault="00634613" w:rsidP="00405E54">
            <w:pPr>
              <w:contextualSpacing/>
              <w:rPr>
                <w:rFonts w:cstheme="minorHAnsi"/>
                <w:b/>
                <w:bCs/>
              </w:rPr>
            </w:pPr>
          </w:p>
        </w:tc>
        <w:tc>
          <w:tcPr>
            <w:tcW w:w="8287" w:type="dxa"/>
          </w:tcPr>
          <w:p w14:paraId="0E6F5E11" w14:textId="77777777" w:rsidR="00634613" w:rsidRPr="00634613" w:rsidRDefault="00634613" w:rsidP="00634613">
            <w:pPr>
              <w:contextualSpacing/>
              <w:jc w:val="both"/>
              <w:rPr>
                <w:rFonts w:cstheme="minorHAnsi"/>
                <w:iCs/>
              </w:rPr>
            </w:pPr>
            <w:r w:rsidRPr="00634613">
              <w:rPr>
                <w:rFonts w:cstheme="minorHAnsi"/>
                <w:iCs/>
              </w:rPr>
              <w:tab/>
              <w:t>Kanıtlar:</w:t>
            </w:r>
          </w:p>
          <w:p w14:paraId="61786CFE" w14:textId="77777777" w:rsidR="00634613" w:rsidRPr="00634613" w:rsidRDefault="00634613" w:rsidP="00634613">
            <w:pPr>
              <w:contextualSpacing/>
              <w:jc w:val="both"/>
              <w:rPr>
                <w:rFonts w:cstheme="minorHAnsi"/>
                <w:iCs/>
              </w:rPr>
            </w:pPr>
            <w:r w:rsidRPr="00634613">
              <w:rPr>
                <w:rFonts w:cstheme="minorHAnsi"/>
                <w:iCs/>
              </w:rPr>
              <w:t>•</w:t>
            </w:r>
            <w:r w:rsidRPr="00634613">
              <w:rPr>
                <w:rFonts w:cstheme="minorHAnsi"/>
                <w:iCs/>
              </w:rPr>
              <w:tab/>
              <w:t>Yönetim modeli ve organizasyon şeması</w:t>
            </w:r>
          </w:p>
          <w:p w14:paraId="63FA3CAA" w14:textId="77777777" w:rsidR="00634613" w:rsidRPr="00634613" w:rsidRDefault="00634613" w:rsidP="00634613">
            <w:pPr>
              <w:contextualSpacing/>
              <w:jc w:val="both"/>
              <w:rPr>
                <w:rFonts w:cstheme="minorHAnsi"/>
                <w:iCs/>
              </w:rPr>
            </w:pPr>
            <w:r w:rsidRPr="00634613">
              <w:rPr>
                <w:rFonts w:cstheme="minorHAnsi"/>
                <w:iCs/>
              </w:rPr>
              <w:t>•</w:t>
            </w:r>
            <w:r w:rsidRPr="00634613">
              <w:rPr>
                <w:rFonts w:cstheme="minorHAnsi"/>
                <w:iCs/>
              </w:rPr>
              <w:tab/>
              <w:t>Birimin yönetim ve idari alanlarla ilgili politikası ve stratejik hedefleri</w:t>
            </w:r>
          </w:p>
          <w:p w14:paraId="11F63148" w14:textId="77777777" w:rsidR="00634613" w:rsidRPr="00634613" w:rsidRDefault="00634613" w:rsidP="00634613">
            <w:pPr>
              <w:contextualSpacing/>
              <w:jc w:val="both"/>
              <w:rPr>
                <w:rFonts w:cstheme="minorHAnsi"/>
                <w:iCs/>
              </w:rPr>
            </w:pPr>
            <w:r w:rsidRPr="00634613">
              <w:rPr>
                <w:rFonts w:cstheme="minorHAnsi"/>
                <w:iCs/>
              </w:rPr>
              <w:t>•</w:t>
            </w:r>
            <w:r w:rsidRPr="00634613">
              <w:rPr>
                <w:rFonts w:cstheme="minorHAnsi"/>
                <w:iCs/>
              </w:rPr>
              <w:tab/>
              <w:t>Birimin yönetim ve idari alanlarla ilgili politikasını ve stratejik amaçlarını uyguladığına dair uygulamalar/kanıtlar</w:t>
            </w:r>
          </w:p>
          <w:p w14:paraId="2CCD63BC" w14:textId="77777777" w:rsidR="00634613" w:rsidRPr="00634613" w:rsidRDefault="00634613" w:rsidP="00634613">
            <w:pPr>
              <w:contextualSpacing/>
              <w:jc w:val="both"/>
              <w:rPr>
                <w:rFonts w:cstheme="minorHAnsi"/>
                <w:iCs/>
              </w:rPr>
            </w:pPr>
            <w:r w:rsidRPr="00634613">
              <w:rPr>
                <w:rFonts w:cstheme="minorHAnsi"/>
                <w:iCs/>
              </w:rPr>
              <w:t>•</w:t>
            </w:r>
            <w:r w:rsidRPr="00634613">
              <w:rPr>
                <w:rFonts w:cstheme="minorHAnsi"/>
                <w:iCs/>
              </w:rPr>
              <w:tab/>
              <w:t>Standart uygulamalar ve mevzuatın yanı sıra; Birimin ihtiyaçları doğrultusunda geliştirdiği özgün yaklaşım ve uygulamalarına ilişkin kanıtlar</w:t>
            </w:r>
          </w:p>
          <w:p w14:paraId="1E5C3584" w14:textId="77777777" w:rsidR="00634613" w:rsidRPr="00CD3864" w:rsidRDefault="00634613" w:rsidP="00167613">
            <w:pPr>
              <w:contextualSpacing/>
              <w:jc w:val="both"/>
              <w:rPr>
                <w:rFonts w:cstheme="minorHAnsi"/>
                <w:iCs/>
              </w:rPr>
            </w:pPr>
          </w:p>
        </w:tc>
      </w:tr>
    </w:tbl>
    <w:p w14:paraId="2DE5E100" w14:textId="77777777" w:rsidR="00405E54" w:rsidRDefault="00405E54" w:rsidP="00405E54"/>
    <w:p w14:paraId="1ECF7138" w14:textId="77777777" w:rsidR="00167613" w:rsidRDefault="00167613" w:rsidP="00405E54"/>
    <w:p w14:paraId="76D685B4" w14:textId="77777777" w:rsidR="00405E54" w:rsidRDefault="00405E54" w:rsidP="00405E54"/>
    <w:p w14:paraId="1C53482D" w14:textId="41615E49" w:rsidR="00167613" w:rsidRPr="00405E54" w:rsidRDefault="00167613" w:rsidP="00405E54"/>
    <w:tbl>
      <w:tblPr>
        <w:tblStyle w:val="TabloKlavuzu"/>
        <w:tblW w:w="11165" w:type="dxa"/>
        <w:tblLook w:val="04A0" w:firstRow="1" w:lastRow="0" w:firstColumn="1" w:lastColumn="0" w:noHBand="0" w:noVBand="1"/>
      </w:tblPr>
      <w:tblGrid>
        <w:gridCol w:w="2962"/>
        <w:gridCol w:w="8203"/>
      </w:tblGrid>
      <w:tr w:rsidR="00312CC0" w14:paraId="52CB291E" w14:textId="77777777" w:rsidTr="007442EE">
        <w:trPr>
          <w:trHeight w:val="191"/>
        </w:trPr>
        <w:tc>
          <w:tcPr>
            <w:tcW w:w="11165" w:type="dxa"/>
            <w:gridSpan w:val="2"/>
            <w:shd w:val="clear" w:color="auto" w:fill="FFCADE"/>
            <w:vAlign w:val="bottom"/>
          </w:tcPr>
          <w:p w14:paraId="1ED454EF" w14:textId="18881D43"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1B4B1672" w14:textId="77777777" w:rsidTr="007442EE">
        <w:trPr>
          <w:trHeight w:val="181"/>
        </w:trPr>
        <w:tc>
          <w:tcPr>
            <w:tcW w:w="11165" w:type="dxa"/>
            <w:gridSpan w:val="2"/>
            <w:shd w:val="clear" w:color="auto" w:fill="FFCADE"/>
          </w:tcPr>
          <w:p w14:paraId="56F54B00"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2DB7A950" w14:textId="77777777" w:rsidTr="007442EE">
        <w:trPr>
          <w:trHeight w:val="191"/>
        </w:trPr>
        <w:tc>
          <w:tcPr>
            <w:tcW w:w="2962" w:type="dxa"/>
          </w:tcPr>
          <w:p w14:paraId="2AA8C5EB" w14:textId="77777777" w:rsidR="00312CC0" w:rsidRDefault="00312CC0" w:rsidP="00953FE9"/>
        </w:tc>
        <w:tc>
          <w:tcPr>
            <w:tcW w:w="8203" w:type="dxa"/>
            <w:vAlign w:val="bottom"/>
          </w:tcPr>
          <w:p w14:paraId="27BD8C2F" w14:textId="637325CB" w:rsidR="00312CC0" w:rsidRPr="00DF60B3" w:rsidRDefault="00312CC0" w:rsidP="00953FE9">
            <w:pPr>
              <w:contextualSpacing/>
              <w:rPr>
                <w:rFonts w:cstheme="minorHAnsi"/>
                <w:b/>
                <w:bCs/>
              </w:rPr>
            </w:pPr>
            <w:r w:rsidRPr="00DF60B3">
              <w:rPr>
                <w:rFonts w:cstheme="minorHAnsi"/>
                <w:b/>
                <w:bCs/>
              </w:rPr>
              <w:t xml:space="preserve">Düzey: </w:t>
            </w:r>
            <w:r w:rsidR="005B5DA2">
              <w:rPr>
                <w:rFonts w:cstheme="minorHAnsi"/>
                <w:b/>
                <w:bCs/>
              </w:rPr>
              <w:t>4</w:t>
            </w:r>
          </w:p>
        </w:tc>
      </w:tr>
      <w:tr w:rsidR="00312CC0" w14:paraId="37384B16" w14:textId="77777777" w:rsidTr="007442EE">
        <w:trPr>
          <w:trHeight w:val="8541"/>
        </w:trPr>
        <w:tc>
          <w:tcPr>
            <w:tcW w:w="2962" w:type="dxa"/>
            <w:vMerge w:val="restart"/>
          </w:tcPr>
          <w:p w14:paraId="79E72B6A" w14:textId="77777777" w:rsidR="00312CC0" w:rsidRPr="00DF60B3" w:rsidRDefault="00312CC0" w:rsidP="00312CC0">
            <w:pPr>
              <w:contextualSpacing/>
              <w:rPr>
                <w:rFonts w:cstheme="minorHAnsi"/>
                <w:b/>
                <w:bCs/>
              </w:rPr>
            </w:pPr>
            <w:r w:rsidRPr="00DF60B3">
              <w:rPr>
                <w:rFonts w:cstheme="minorHAnsi"/>
                <w:b/>
                <w:bCs/>
              </w:rPr>
              <w:t>A.1.2. Liderlik</w:t>
            </w:r>
          </w:p>
          <w:p w14:paraId="34797B0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33722073"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3C53B23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71E9E5E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35252EDA" w14:textId="77777777" w:rsidR="00312CC0" w:rsidRDefault="00312CC0" w:rsidP="00953FE9"/>
        </w:tc>
        <w:tc>
          <w:tcPr>
            <w:tcW w:w="8203" w:type="dxa"/>
          </w:tcPr>
          <w:p w14:paraId="5FFFE40F" w14:textId="77777777" w:rsidR="005B5DA2" w:rsidRPr="005B5DA2" w:rsidRDefault="005B5DA2" w:rsidP="005B5DA2">
            <w:pPr>
              <w:contextualSpacing/>
              <w:jc w:val="both"/>
              <w:rPr>
                <w:rFonts w:cstheme="minorHAnsi"/>
                <w:iCs/>
              </w:rPr>
            </w:pPr>
            <w:r w:rsidRPr="005B5DA2">
              <w:rPr>
                <w:rFonts w:cstheme="minorHAnsi"/>
                <w:iCs/>
              </w:rPr>
              <w:t>Birimdeki liderler çalışanların birimin amaçları ve hedefleri doğrultusunda hedef birliğini,</w:t>
            </w:r>
          </w:p>
          <w:p w14:paraId="76DD0C9B" w14:textId="77777777" w:rsidR="005B5DA2" w:rsidRPr="005B5DA2" w:rsidRDefault="005B5DA2" w:rsidP="005B5DA2">
            <w:pPr>
              <w:contextualSpacing/>
              <w:jc w:val="both"/>
              <w:rPr>
                <w:rFonts w:cstheme="minorHAnsi"/>
                <w:iCs/>
              </w:rPr>
            </w:pPr>
            <w:r w:rsidRPr="005B5DA2">
              <w:rPr>
                <w:rFonts w:cstheme="minorHAnsi"/>
                <w:iCs/>
              </w:rPr>
              <w:t xml:space="preserve">  Başkanlığımızca haftalık olarak düzenli yapılan bilgilendirme ve motivasyon toplantıları ile sağlamaktadır.</w:t>
            </w:r>
          </w:p>
          <w:p w14:paraId="19398B80" w14:textId="77777777" w:rsidR="005B5DA2" w:rsidRPr="005B5DA2" w:rsidRDefault="005B5DA2" w:rsidP="005B5DA2">
            <w:pPr>
              <w:contextualSpacing/>
              <w:jc w:val="both"/>
              <w:rPr>
                <w:rFonts w:cstheme="minorHAnsi"/>
                <w:iCs/>
              </w:rPr>
            </w:pPr>
            <w:r w:rsidRPr="005B5DA2">
              <w:rPr>
                <w:rFonts w:cstheme="minorHAnsi"/>
                <w:iCs/>
              </w:rPr>
              <w:t xml:space="preserve">  Başkanlığımızda kalite kültürünün yaygınlaştırılması için tüm çalışanlarımızın ISO 9001 kalite çalışmalarına etkin olarak destek vermiştir.</w:t>
            </w:r>
          </w:p>
          <w:p w14:paraId="4FA96446" w14:textId="77777777" w:rsidR="005B5DA2" w:rsidRPr="005B5DA2" w:rsidRDefault="005B5DA2" w:rsidP="005B5DA2">
            <w:pPr>
              <w:contextualSpacing/>
              <w:jc w:val="both"/>
              <w:rPr>
                <w:rFonts w:cstheme="minorHAnsi"/>
                <w:iCs/>
              </w:rPr>
            </w:pPr>
            <w:r w:rsidRPr="005B5DA2">
              <w:rPr>
                <w:rFonts w:cstheme="minorHAnsi"/>
                <w:iCs/>
              </w:rPr>
              <w:t xml:space="preserve"> </w:t>
            </w:r>
          </w:p>
          <w:p w14:paraId="3078A2CE" w14:textId="77777777" w:rsidR="005B5DA2" w:rsidRPr="005B5DA2" w:rsidRDefault="005B5DA2" w:rsidP="005B5DA2">
            <w:pPr>
              <w:contextualSpacing/>
              <w:jc w:val="both"/>
              <w:rPr>
                <w:rFonts w:cstheme="minorHAnsi"/>
                <w:iCs/>
              </w:rPr>
            </w:pPr>
            <w:r w:rsidRPr="005B5DA2">
              <w:rPr>
                <w:rFonts w:cstheme="minorHAnsi"/>
                <w:iCs/>
              </w:rPr>
              <w:t xml:space="preserve"> Birimde yüksek kaliteyi kalıcı bir şekilde sağlayan Kurumsal kültür ile Birimdeki değer ve beklentiler doğrultusunda kalite çalışmalarının koordine edilmesini sağlayan ve kalite süreçlerini sahiplenen liderlik anlayışı bulunmaktadır. Liderlik ve kalite güvencesi kültürü, Birimdeki bütüncül kalite yönetimi kapsamında izlenmekte, paydaşlarla birlikte değerlendirilmekte ve izlem sonuçlarına göre önlem alınmaktadır.</w:t>
            </w:r>
          </w:p>
          <w:p w14:paraId="1F0A765B" w14:textId="77777777" w:rsidR="005B5DA2" w:rsidRPr="005B5DA2" w:rsidRDefault="005B5DA2" w:rsidP="005B5DA2">
            <w:pPr>
              <w:contextualSpacing/>
              <w:jc w:val="both"/>
              <w:rPr>
                <w:rFonts w:cstheme="minorHAnsi"/>
                <w:iCs/>
              </w:rPr>
            </w:pPr>
          </w:p>
          <w:p w14:paraId="6F6B3967" w14:textId="77777777" w:rsidR="005B5DA2" w:rsidRPr="005B5DA2" w:rsidRDefault="005B5DA2" w:rsidP="005B5DA2">
            <w:pPr>
              <w:widowControl/>
              <w:autoSpaceDE w:val="0"/>
              <w:autoSpaceDN w:val="0"/>
              <w:adjustRightInd w:val="0"/>
              <w:rPr>
                <w:rFonts w:cstheme="minorHAnsi"/>
                <w:noProof w:val="0"/>
              </w:rPr>
            </w:pPr>
            <w:r w:rsidRPr="005B5DA2">
              <w:rPr>
                <w:rFonts w:cstheme="minorHAnsi"/>
                <w:noProof w:val="0"/>
              </w:rPr>
              <w:t>Her yıl düzenli olarak Üniversitemiz genelinde Kamu İç Kontrol Standartları</w:t>
            </w:r>
          </w:p>
          <w:p w14:paraId="7F861508" w14:textId="77777777" w:rsidR="005B5DA2" w:rsidRPr="005B5DA2" w:rsidRDefault="005B5DA2" w:rsidP="005B5DA2">
            <w:pPr>
              <w:widowControl/>
              <w:autoSpaceDE w:val="0"/>
              <w:autoSpaceDN w:val="0"/>
              <w:adjustRightInd w:val="0"/>
              <w:rPr>
                <w:rFonts w:cstheme="minorHAnsi"/>
                <w:noProof w:val="0"/>
              </w:rPr>
            </w:pPr>
            <w:r w:rsidRPr="005B5DA2">
              <w:rPr>
                <w:rFonts w:cstheme="minorHAnsi"/>
                <w:noProof w:val="0"/>
              </w:rPr>
              <w:t>Konusunda Strateji Geliştirme Daire Başkanlığımız tarafından toplantı ve seminerler yapılmakta, yapılan bu etkinliklerle personel bilgilendirilmekte, görüşülen konular ve alınan kararlar tutanaklara bağlanarak dosyalarda muhafaza edilmektedir.</w:t>
            </w:r>
          </w:p>
          <w:p w14:paraId="55E1D468" w14:textId="77777777" w:rsidR="005B5DA2" w:rsidRPr="005B5DA2" w:rsidRDefault="005B5DA2" w:rsidP="005B5DA2">
            <w:pPr>
              <w:widowControl/>
              <w:autoSpaceDE w:val="0"/>
              <w:autoSpaceDN w:val="0"/>
              <w:adjustRightInd w:val="0"/>
              <w:rPr>
                <w:rFonts w:cstheme="minorHAnsi"/>
                <w:noProof w:val="0"/>
              </w:rPr>
            </w:pPr>
          </w:p>
          <w:p w14:paraId="539E8767" w14:textId="77777777" w:rsidR="005B5DA2" w:rsidRPr="005B5DA2" w:rsidRDefault="005B5DA2" w:rsidP="005B5DA2">
            <w:pPr>
              <w:widowControl/>
              <w:autoSpaceDE w:val="0"/>
              <w:autoSpaceDN w:val="0"/>
              <w:adjustRightInd w:val="0"/>
              <w:rPr>
                <w:rFonts w:cstheme="minorHAnsi"/>
                <w:noProof w:val="0"/>
              </w:rPr>
            </w:pPr>
            <w:r w:rsidRPr="005B5DA2">
              <w:rPr>
                <w:rFonts w:cstheme="minorHAnsi"/>
                <w:noProof w:val="0"/>
              </w:rPr>
              <w:t>Birimimiz ve Üniversitemiz Strateji Geliştirme Daire Başkanlığı internet sayfalarında iç kontrol ile ilgili olarak bilgi sayfaları oluşturulmuş olup, bilgilendirme, tanıtıma yönelik belgeler ile uygulama rehberleri yayınlanmıştır.</w:t>
            </w:r>
          </w:p>
          <w:p w14:paraId="03BD4A4C" w14:textId="77777777" w:rsidR="005B5DA2" w:rsidRPr="005B5DA2" w:rsidRDefault="005B5DA2" w:rsidP="005B5DA2">
            <w:pPr>
              <w:widowControl/>
              <w:autoSpaceDE w:val="0"/>
              <w:autoSpaceDN w:val="0"/>
              <w:adjustRightInd w:val="0"/>
              <w:rPr>
                <w:rFonts w:cstheme="minorHAnsi"/>
                <w:noProof w:val="0"/>
              </w:rPr>
            </w:pPr>
          </w:p>
          <w:p w14:paraId="0FD7EADA" w14:textId="77777777" w:rsidR="005B5DA2" w:rsidRPr="005B5DA2" w:rsidRDefault="005B5DA2" w:rsidP="005B5DA2">
            <w:pPr>
              <w:widowControl/>
              <w:autoSpaceDE w:val="0"/>
              <w:autoSpaceDN w:val="0"/>
              <w:adjustRightInd w:val="0"/>
              <w:rPr>
                <w:rFonts w:cstheme="minorHAnsi"/>
                <w:noProof w:val="0"/>
              </w:rPr>
            </w:pPr>
            <w:r w:rsidRPr="005B5DA2">
              <w:rPr>
                <w:rFonts w:cstheme="minorHAnsi"/>
                <w:noProof w:val="0"/>
              </w:rPr>
              <w:t>Kamu Görevlileri Etik Sözleşmesi tüm personellere imzalatılıp dosyalarına konmuş ve internet sitemizde yayınlanmıştır. Etik ilkeler hakkında uymaları gereken konular yapılan periyodik toplantılarda, düzenlenen hizmet içi eğitim programlarında anlatılmakta ve bu kurallara uygun davranış sergilemeleri istenmektedir.</w:t>
            </w:r>
          </w:p>
          <w:p w14:paraId="69596B3C" w14:textId="77777777" w:rsidR="005B5DA2" w:rsidRPr="005B5DA2" w:rsidRDefault="005B5DA2" w:rsidP="005B5DA2">
            <w:pPr>
              <w:widowControl/>
              <w:autoSpaceDE w:val="0"/>
              <w:autoSpaceDN w:val="0"/>
              <w:adjustRightInd w:val="0"/>
              <w:rPr>
                <w:rFonts w:cstheme="minorHAnsi"/>
                <w:noProof w:val="0"/>
              </w:rPr>
            </w:pPr>
          </w:p>
          <w:p w14:paraId="2673C5EC" w14:textId="77777777" w:rsidR="005B5DA2" w:rsidRPr="005B5DA2" w:rsidRDefault="005B5DA2" w:rsidP="005B5DA2">
            <w:pPr>
              <w:widowControl/>
              <w:autoSpaceDE w:val="0"/>
              <w:autoSpaceDN w:val="0"/>
              <w:adjustRightInd w:val="0"/>
              <w:rPr>
                <w:rFonts w:cstheme="minorHAnsi"/>
                <w:noProof w:val="0"/>
              </w:rPr>
            </w:pPr>
            <w:r w:rsidRPr="005B5DA2">
              <w:rPr>
                <w:rFonts w:cstheme="minorHAnsi"/>
                <w:noProof w:val="0"/>
              </w:rPr>
              <w:t>Yapılan Periyodik toplantılarda ve düzenlenen hizmet içi eğitim programlarında bilgilendirmeler yapılmakta ve personel uyarılmaktadır.</w:t>
            </w:r>
          </w:p>
          <w:p w14:paraId="427CC281" w14:textId="77777777" w:rsidR="005B5DA2" w:rsidRPr="005B5DA2" w:rsidRDefault="005B5DA2" w:rsidP="005B5DA2">
            <w:pPr>
              <w:widowControl/>
              <w:autoSpaceDE w:val="0"/>
              <w:autoSpaceDN w:val="0"/>
              <w:adjustRightInd w:val="0"/>
              <w:rPr>
                <w:rFonts w:cstheme="minorHAnsi"/>
                <w:noProof w:val="0"/>
              </w:rPr>
            </w:pPr>
          </w:p>
          <w:p w14:paraId="473EAB8D" w14:textId="73CD2F21" w:rsidR="005B5DA2" w:rsidRDefault="005B5DA2" w:rsidP="005B5DA2">
            <w:pPr>
              <w:widowControl/>
              <w:autoSpaceDE w:val="0"/>
              <w:autoSpaceDN w:val="0"/>
              <w:adjustRightInd w:val="0"/>
              <w:rPr>
                <w:rFonts w:cstheme="minorHAnsi"/>
                <w:noProof w:val="0"/>
              </w:rPr>
            </w:pPr>
            <w:r w:rsidRPr="005B5DA2">
              <w:rPr>
                <w:rFonts w:cstheme="minorHAnsi"/>
                <w:noProof w:val="0"/>
              </w:rPr>
              <w:t>Haftalık olarak yapılan periyodik toplantılarda birebir görüşmelerde personellerin şikâyet ve önerileri dikkate alınmakta ve değerlendirilmektedir.</w:t>
            </w:r>
          </w:p>
          <w:p w14:paraId="4CBC6DAC" w14:textId="2195FDED" w:rsidR="005B5DA2" w:rsidRPr="005B5DA2" w:rsidRDefault="007442EE" w:rsidP="005B5DA2">
            <w:pPr>
              <w:widowControl/>
              <w:autoSpaceDE w:val="0"/>
              <w:autoSpaceDN w:val="0"/>
              <w:adjustRightInd w:val="0"/>
              <w:rPr>
                <w:rFonts w:cstheme="minorHAnsi"/>
                <w:noProof w:val="0"/>
              </w:rPr>
            </w:pPr>
            <w:r>
              <w:rPr>
                <w:rFonts w:cstheme="minorHAnsi"/>
                <w:lang w:eastAsia="tr-TR"/>
              </w:rPr>
              <mc:AlternateContent>
                <mc:Choice Requires="wps">
                  <w:drawing>
                    <wp:anchor distT="0" distB="0" distL="114300" distR="114300" simplePos="0" relativeHeight="251663360" behindDoc="0" locked="0" layoutInCell="1" allowOverlap="1" wp14:anchorId="104DCFAA" wp14:editId="0FFF91B3">
                      <wp:simplePos x="0" y="0"/>
                      <wp:positionH relativeFrom="column">
                        <wp:posOffset>-59690</wp:posOffset>
                      </wp:positionH>
                      <wp:positionV relativeFrom="paragraph">
                        <wp:posOffset>137795</wp:posOffset>
                      </wp:positionV>
                      <wp:extent cx="5133975" cy="0"/>
                      <wp:effectExtent l="0" t="0" r="28575" b="19050"/>
                      <wp:wrapNone/>
                      <wp:docPr id="1" name="Düz Bağlayıcı 1"/>
                      <wp:cNvGraphicFramePr/>
                      <a:graphic xmlns:a="http://schemas.openxmlformats.org/drawingml/2006/main">
                        <a:graphicData uri="http://schemas.microsoft.com/office/word/2010/wordprocessingShape">
                          <wps:wsp>
                            <wps:cNvCnPr/>
                            <wps:spPr>
                              <a:xfrm flipV="1">
                                <a:off x="0" y="0"/>
                                <a:ext cx="5133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5809D" id="Düz Bağlayıcı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0.85pt" to="399.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" strokecolor="#4579b8 [3044]"/>
                  </w:pict>
                </mc:Fallback>
              </mc:AlternateContent>
            </w:r>
          </w:p>
          <w:p w14:paraId="649C47B1" w14:textId="77777777" w:rsidR="00312CC0" w:rsidRDefault="005B5DA2" w:rsidP="00953FE9">
            <w:r>
              <w:t>Kanıtlar:</w:t>
            </w:r>
          </w:p>
          <w:p w14:paraId="47845886" w14:textId="77777777" w:rsidR="005B5DA2" w:rsidRDefault="005B5DA2" w:rsidP="00953FE9"/>
          <w:p w14:paraId="2AB66CE8" w14:textId="77777777" w:rsidR="005B5DA2" w:rsidRDefault="005B5DA2" w:rsidP="005B5DA2">
            <w:pPr>
              <w:numPr>
                <w:ilvl w:val="0"/>
                <w:numId w:val="1"/>
              </w:numPr>
              <w:ind w:left="99" w:right="63" w:hanging="102"/>
              <w:contextualSpacing/>
              <w:outlineLvl w:val="3"/>
              <w:rPr>
                <w:rFonts w:cstheme="minorHAnsi"/>
                <w:i/>
                <w:iCs/>
              </w:rPr>
            </w:pPr>
            <w:r w:rsidRPr="005B5DA2">
              <w:rPr>
                <w:rFonts w:cstheme="minorHAnsi"/>
                <w:i/>
                <w:iCs/>
              </w:rPr>
              <w:t>Standart uygulamalar ve mevzuatın yanı sıra; Birimin ihtiyaçları doğrultusunda geliştirdiği özgün yaklaşım ve uygulamalarına ilişkin kanıtlar.</w:t>
            </w:r>
          </w:p>
          <w:p w14:paraId="3B44DF1A" w14:textId="42B1315C" w:rsidR="005B5DA2" w:rsidRPr="005B5DA2" w:rsidRDefault="005B5DA2" w:rsidP="005B5DA2">
            <w:pPr>
              <w:numPr>
                <w:ilvl w:val="0"/>
                <w:numId w:val="1"/>
              </w:numPr>
              <w:ind w:left="99" w:right="63" w:hanging="102"/>
              <w:contextualSpacing/>
              <w:outlineLvl w:val="3"/>
              <w:rPr>
                <w:rFonts w:cstheme="minorHAnsi"/>
                <w:i/>
                <w:iCs/>
              </w:rPr>
            </w:pPr>
            <w:r>
              <w:rPr>
                <w:rFonts w:cstheme="minorHAnsi"/>
                <w:i/>
                <w:iCs/>
              </w:rPr>
              <w:t xml:space="preserve"> </w:t>
            </w:r>
            <w:r w:rsidRPr="005B5DA2">
              <w:rPr>
                <w:rFonts w:cstheme="minorHAnsi"/>
                <w:i/>
                <w:iCs/>
              </w:rPr>
              <w:t>Yıllık birim faaliyet raporları</w:t>
            </w:r>
          </w:p>
          <w:p w14:paraId="5C2FBACA" w14:textId="77777777" w:rsidR="005B5DA2" w:rsidRDefault="005B5DA2" w:rsidP="00953FE9"/>
          <w:p w14:paraId="2E1DC920" w14:textId="77777777" w:rsidR="005B5DA2" w:rsidRDefault="005B5DA2" w:rsidP="00953FE9"/>
          <w:p w14:paraId="47B9A020" w14:textId="77777777" w:rsidR="005B5DA2" w:rsidRDefault="005B5DA2" w:rsidP="00953FE9"/>
          <w:p w14:paraId="3740BAC0" w14:textId="77777777" w:rsidR="005B5DA2" w:rsidRDefault="005B5DA2" w:rsidP="00953FE9"/>
          <w:p w14:paraId="49492A65" w14:textId="77777777" w:rsidR="005B5DA2" w:rsidRDefault="005B5DA2" w:rsidP="00953FE9"/>
          <w:p w14:paraId="16EC4BF2" w14:textId="77777777" w:rsidR="005B5DA2" w:rsidRDefault="005B5DA2" w:rsidP="00953FE9"/>
          <w:p w14:paraId="022A41EF" w14:textId="77777777" w:rsidR="005B5DA2" w:rsidRDefault="005B5DA2" w:rsidP="00953FE9"/>
          <w:p w14:paraId="2A301816" w14:textId="77777777" w:rsidR="005B5DA2" w:rsidRDefault="005B5DA2" w:rsidP="00953FE9"/>
          <w:p w14:paraId="1218C88F" w14:textId="77777777" w:rsidR="005B5DA2" w:rsidRDefault="005B5DA2" w:rsidP="00953FE9"/>
          <w:p w14:paraId="5BD2C1C8" w14:textId="77777777" w:rsidR="005B5DA2" w:rsidRDefault="005B5DA2" w:rsidP="00953FE9"/>
          <w:p w14:paraId="3F60F976" w14:textId="77777777" w:rsidR="005B5DA2" w:rsidRDefault="005B5DA2" w:rsidP="00953FE9"/>
          <w:p w14:paraId="064EFB9D" w14:textId="77777777" w:rsidR="005B5DA2" w:rsidRDefault="005B5DA2" w:rsidP="00953FE9"/>
          <w:p w14:paraId="1F175E0D" w14:textId="77777777" w:rsidR="005B5DA2" w:rsidRDefault="005B5DA2" w:rsidP="00953FE9"/>
          <w:p w14:paraId="5E7FCC0C" w14:textId="77777777" w:rsidR="005B5DA2" w:rsidRDefault="005B5DA2" w:rsidP="00953FE9"/>
          <w:p w14:paraId="6E831E8F" w14:textId="73C84216" w:rsidR="005B5DA2" w:rsidRDefault="005B5DA2" w:rsidP="00953FE9"/>
        </w:tc>
      </w:tr>
      <w:tr w:rsidR="00312CC0" w14:paraId="69A5439B" w14:textId="77777777" w:rsidTr="007442EE">
        <w:trPr>
          <w:trHeight w:val="67"/>
        </w:trPr>
        <w:tc>
          <w:tcPr>
            <w:tcW w:w="2962" w:type="dxa"/>
            <w:vMerge/>
          </w:tcPr>
          <w:p w14:paraId="05A55DA4" w14:textId="77777777" w:rsidR="00312CC0" w:rsidRPr="00DF60B3" w:rsidRDefault="00312CC0" w:rsidP="00953FE9">
            <w:pPr>
              <w:contextualSpacing/>
              <w:rPr>
                <w:rFonts w:cstheme="minorHAnsi"/>
                <w:b/>
                <w:bCs/>
              </w:rPr>
            </w:pPr>
          </w:p>
        </w:tc>
        <w:tc>
          <w:tcPr>
            <w:tcW w:w="8203" w:type="dxa"/>
          </w:tcPr>
          <w:p w14:paraId="34061D78" w14:textId="49539E0C" w:rsidR="00312CC0" w:rsidRDefault="00312CC0" w:rsidP="00953FE9"/>
        </w:tc>
      </w:tr>
    </w:tbl>
    <w:p w14:paraId="041F884C" w14:textId="77777777" w:rsidR="00405E54" w:rsidRPr="00405E54" w:rsidRDefault="00405E54" w:rsidP="00405E54"/>
    <w:p w14:paraId="48BC902B" w14:textId="77777777" w:rsidR="00405E54" w:rsidRPr="00405E54" w:rsidRDefault="00405E54" w:rsidP="00405E54"/>
    <w:p w14:paraId="04F3A32F" w14:textId="77777777" w:rsidR="00405E54" w:rsidRPr="00405E54" w:rsidRDefault="00405E54" w:rsidP="00405E54"/>
    <w:p w14:paraId="11C7E239" w14:textId="77777777" w:rsidR="00405E54" w:rsidRPr="00405E54" w:rsidRDefault="00405E54" w:rsidP="00405E54"/>
    <w:p w14:paraId="3C3E5543" w14:textId="77777777" w:rsidR="00405E54" w:rsidRPr="00405E54" w:rsidRDefault="00405E54" w:rsidP="00405E54"/>
    <w:p w14:paraId="3E59B9CA" w14:textId="77777777" w:rsidR="00405E54" w:rsidRPr="00405E54" w:rsidRDefault="00405E54" w:rsidP="00405E54"/>
    <w:p w14:paraId="13395B0B" w14:textId="77777777" w:rsidR="00405E54" w:rsidRPr="00405E54" w:rsidRDefault="00405E54" w:rsidP="00405E54"/>
    <w:tbl>
      <w:tblPr>
        <w:tblStyle w:val="TabloKlavuzu"/>
        <w:tblW w:w="0" w:type="auto"/>
        <w:tblLook w:val="04A0" w:firstRow="1" w:lastRow="0" w:firstColumn="1" w:lastColumn="0" w:noHBand="0" w:noVBand="1"/>
      </w:tblPr>
      <w:tblGrid>
        <w:gridCol w:w="2909"/>
        <w:gridCol w:w="8079"/>
      </w:tblGrid>
      <w:tr w:rsidR="00312CC0" w14:paraId="679466AD" w14:textId="77777777" w:rsidTr="00953FE9">
        <w:tc>
          <w:tcPr>
            <w:tcW w:w="11138" w:type="dxa"/>
            <w:gridSpan w:val="2"/>
            <w:shd w:val="clear" w:color="auto" w:fill="FFCADE"/>
            <w:vAlign w:val="bottom"/>
          </w:tcPr>
          <w:p w14:paraId="1A66749D" w14:textId="3811D716"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39D18ED0" w14:textId="77777777" w:rsidTr="00953FE9">
        <w:tc>
          <w:tcPr>
            <w:tcW w:w="11138" w:type="dxa"/>
            <w:gridSpan w:val="2"/>
            <w:shd w:val="clear" w:color="auto" w:fill="FFCADE"/>
          </w:tcPr>
          <w:p w14:paraId="4333EB2A"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0AB42516" w14:textId="77777777" w:rsidTr="00953FE9">
        <w:tc>
          <w:tcPr>
            <w:tcW w:w="2943" w:type="dxa"/>
          </w:tcPr>
          <w:p w14:paraId="37609243" w14:textId="77777777" w:rsidR="00312CC0" w:rsidRDefault="00312CC0" w:rsidP="00953FE9"/>
        </w:tc>
        <w:tc>
          <w:tcPr>
            <w:tcW w:w="8195" w:type="dxa"/>
            <w:vAlign w:val="bottom"/>
          </w:tcPr>
          <w:p w14:paraId="0ED7DFDF" w14:textId="5A854C74" w:rsidR="00312CC0" w:rsidRPr="00DF60B3" w:rsidRDefault="00312CC0" w:rsidP="00953FE9">
            <w:pPr>
              <w:contextualSpacing/>
              <w:rPr>
                <w:rFonts w:cstheme="minorHAnsi"/>
                <w:b/>
                <w:bCs/>
              </w:rPr>
            </w:pPr>
            <w:r w:rsidRPr="00DF60B3">
              <w:rPr>
                <w:rFonts w:cstheme="minorHAnsi"/>
                <w:b/>
                <w:bCs/>
              </w:rPr>
              <w:t xml:space="preserve">Düzey: </w:t>
            </w:r>
            <w:r w:rsidR="007442EE">
              <w:rPr>
                <w:rFonts w:cstheme="minorHAnsi"/>
                <w:b/>
                <w:bCs/>
              </w:rPr>
              <w:t>4</w:t>
            </w:r>
          </w:p>
        </w:tc>
      </w:tr>
      <w:tr w:rsidR="00312CC0" w14:paraId="3B255276" w14:textId="77777777" w:rsidTr="00953FE9">
        <w:trPr>
          <w:trHeight w:val="6859"/>
        </w:trPr>
        <w:tc>
          <w:tcPr>
            <w:tcW w:w="2943" w:type="dxa"/>
            <w:vMerge w:val="restart"/>
          </w:tcPr>
          <w:p w14:paraId="3BFF83E0"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5472FBC5" w14:textId="77777777" w:rsidR="00312CC0" w:rsidRDefault="00312CC0" w:rsidP="007242DB">
            <w:pPr>
              <w:jc w:val="both"/>
            </w:pPr>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5A3194C6" w14:textId="6C326746" w:rsidR="00312CC0" w:rsidRDefault="007442EE" w:rsidP="00953FE9">
            <w:r w:rsidRPr="00CD3864">
              <w:rPr>
                <w:rFonts w:cstheme="minorHAnsi"/>
                <w:noProof w:val="0"/>
              </w:rPr>
              <w:t>Birimimizin ve alt birimlerimizin görev tanımları yapılmış olup, faaliyet süreçlerimiz dâhilinde ilgi alanlarına göre talep ve ihtiyaç olması durumunda yetkili kurul ve komisyonların onayı ile düzenli olarak gerekli mevzuat düzenlemeleri ile yeni yönetmelik ve yönergeler hazırlanmakta, Üniversitemiz web sayfasında yayınlanmaktadır.</w:t>
            </w:r>
          </w:p>
        </w:tc>
      </w:tr>
      <w:tr w:rsidR="00312CC0" w14:paraId="277CEBF8" w14:textId="77777777" w:rsidTr="00953FE9">
        <w:trPr>
          <w:trHeight w:val="6520"/>
        </w:trPr>
        <w:tc>
          <w:tcPr>
            <w:tcW w:w="2943" w:type="dxa"/>
            <w:vMerge/>
          </w:tcPr>
          <w:p w14:paraId="21D94D3D" w14:textId="77777777" w:rsidR="00312CC0" w:rsidRPr="00DF60B3" w:rsidRDefault="00312CC0" w:rsidP="00953FE9">
            <w:pPr>
              <w:contextualSpacing/>
              <w:rPr>
                <w:rFonts w:cstheme="minorHAnsi"/>
                <w:b/>
                <w:bCs/>
              </w:rPr>
            </w:pPr>
          </w:p>
        </w:tc>
        <w:tc>
          <w:tcPr>
            <w:tcW w:w="8195" w:type="dxa"/>
          </w:tcPr>
          <w:p w14:paraId="6D813CDC" w14:textId="77777777" w:rsidR="007442EE" w:rsidRPr="007442EE" w:rsidRDefault="007442EE" w:rsidP="007442EE">
            <w:r w:rsidRPr="007442EE">
              <w:t>Kanıtlar;</w:t>
            </w:r>
          </w:p>
          <w:p w14:paraId="1208A4F5" w14:textId="77777777" w:rsidR="007442EE" w:rsidRPr="007442EE" w:rsidRDefault="007442EE" w:rsidP="007442EE">
            <w:pPr>
              <w:numPr>
                <w:ilvl w:val="0"/>
                <w:numId w:val="7"/>
              </w:numPr>
              <w:autoSpaceDE w:val="0"/>
              <w:autoSpaceDN w:val="0"/>
              <w:jc w:val="both"/>
              <w:rPr>
                <w:rFonts w:ascii="Calibri" w:eastAsia="Calibri" w:hAnsi="Calibri" w:cs="Calibri"/>
                <w:noProof w:val="0"/>
              </w:rPr>
            </w:pPr>
            <w:r w:rsidRPr="007442EE">
              <w:rPr>
                <w:rFonts w:ascii="Calibri" w:eastAsia="Calibri" w:hAnsi="Calibri" w:cs="Calibri"/>
                <w:noProof w:val="0"/>
              </w:rPr>
              <w:t>Mevzuat düzenlemeleri</w:t>
            </w:r>
          </w:p>
          <w:p w14:paraId="70AD072B" w14:textId="77777777" w:rsidR="007442EE" w:rsidRPr="007442EE" w:rsidRDefault="007442EE" w:rsidP="007442EE">
            <w:pPr>
              <w:numPr>
                <w:ilvl w:val="0"/>
                <w:numId w:val="7"/>
              </w:numPr>
              <w:autoSpaceDE w:val="0"/>
              <w:autoSpaceDN w:val="0"/>
              <w:jc w:val="both"/>
              <w:rPr>
                <w:rFonts w:ascii="Calibri" w:eastAsia="Calibri" w:hAnsi="Calibri" w:cs="Calibri"/>
                <w:noProof w:val="0"/>
              </w:rPr>
            </w:pPr>
            <w:r w:rsidRPr="007442EE">
              <w:rPr>
                <w:rFonts w:ascii="Calibri" w:eastAsia="Calibri" w:hAnsi="Calibri" w:cs="Calibri"/>
                <w:noProof w:val="0"/>
              </w:rPr>
              <w:t>Üniversite web sayfasında yayınlanan Yeni Yönetmelik ve Yönergeler</w:t>
            </w:r>
          </w:p>
          <w:p w14:paraId="2874E4DE" w14:textId="77777777" w:rsidR="00BC2F60" w:rsidRDefault="00BC2F60" w:rsidP="00953FE9"/>
        </w:tc>
      </w:tr>
    </w:tbl>
    <w:p w14:paraId="7E756254" w14:textId="77777777" w:rsidR="00405E54" w:rsidRPr="00405E54" w:rsidRDefault="00405E54" w:rsidP="00405E54"/>
    <w:p w14:paraId="784A3D87" w14:textId="77777777" w:rsidR="00405E54" w:rsidRPr="00405E54" w:rsidRDefault="00405E54" w:rsidP="00405E54"/>
    <w:p w14:paraId="53275E8D" w14:textId="77777777" w:rsidR="00405E54" w:rsidRPr="00405E54" w:rsidRDefault="00405E54" w:rsidP="00405E54"/>
    <w:tbl>
      <w:tblPr>
        <w:tblStyle w:val="TabloKlavuzu"/>
        <w:tblpPr w:leftFromText="141" w:rightFromText="141" w:vertAnchor="text" w:horzAnchor="margin" w:tblpY="28"/>
        <w:tblW w:w="0" w:type="auto"/>
        <w:tblLook w:val="04A0" w:firstRow="1" w:lastRow="0" w:firstColumn="1" w:lastColumn="0" w:noHBand="0" w:noVBand="1"/>
      </w:tblPr>
      <w:tblGrid>
        <w:gridCol w:w="2916"/>
        <w:gridCol w:w="8072"/>
      </w:tblGrid>
      <w:tr w:rsidR="007442EE" w14:paraId="7A8A4D9B" w14:textId="77777777" w:rsidTr="007442EE">
        <w:tc>
          <w:tcPr>
            <w:tcW w:w="10988" w:type="dxa"/>
            <w:gridSpan w:val="2"/>
            <w:shd w:val="clear" w:color="auto" w:fill="FFCADE"/>
            <w:vAlign w:val="bottom"/>
          </w:tcPr>
          <w:p w14:paraId="413A743E" w14:textId="77777777" w:rsidR="007442EE" w:rsidRPr="00DF60B3" w:rsidRDefault="007442EE" w:rsidP="007442EE">
            <w:pPr>
              <w:contextualSpacing/>
              <w:rPr>
                <w:rFonts w:cstheme="minorHAnsi"/>
                <w:b/>
                <w:bCs/>
              </w:rPr>
            </w:pPr>
            <w:r w:rsidRPr="00DF60B3">
              <w:rPr>
                <w:rFonts w:cstheme="minorHAnsi"/>
                <w:b/>
              </w:rPr>
              <w:t xml:space="preserve">A. LİDERLİK, </w:t>
            </w:r>
            <w:r>
              <w:rPr>
                <w:rFonts w:cstheme="minorHAnsi"/>
                <w:b/>
              </w:rPr>
              <w:t>YÖNETİŞİM</w:t>
            </w:r>
            <w:r w:rsidRPr="00DF60B3">
              <w:rPr>
                <w:rFonts w:cstheme="minorHAnsi"/>
                <w:b/>
              </w:rPr>
              <w:t xml:space="preserve"> ve KALİTE</w:t>
            </w:r>
          </w:p>
        </w:tc>
      </w:tr>
      <w:tr w:rsidR="007442EE" w14:paraId="1977FB3E" w14:textId="77777777" w:rsidTr="007442EE">
        <w:tc>
          <w:tcPr>
            <w:tcW w:w="10988" w:type="dxa"/>
            <w:gridSpan w:val="2"/>
            <w:shd w:val="clear" w:color="auto" w:fill="FFCADE"/>
          </w:tcPr>
          <w:p w14:paraId="26D02068" w14:textId="77777777" w:rsidR="007442EE" w:rsidRPr="00312CC0" w:rsidRDefault="007442EE" w:rsidP="007442EE">
            <w:pPr>
              <w:contextualSpacing/>
              <w:rPr>
                <w:rFonts w:cstheme="minorHAnsi"/>
                <w:b/>
                <w:bCs/>
              </w:rPr>
            </w:pPr>
            <w:r w:rsidRPr="00DF60B3">
              <w:rPr>
                <w:rFonts w:cstheme="minorHAnsi"/>
                <w:b/>
                <w:bCs/>
              </w:rPr>
              <w:t>A.1. Liderlik ve Kalite</w:t>
            </w:r>
          </w:p>
        </w:tc>
      </w:tr>
      <w:tr w:rsidR="007442EE" w14:paraId="74B18A8D" w14:textId="77777777" w:rsidTr="007442EE">
        <w:tc>
          <w:tcPr>
            <w:tcW w:w="2916" w:type="dxa"/>
          </w:tcPr>
          <w:p w14:paraId="2AEE3B9D" w14:textId="77777777" w:rsidR="007442EE" w:rsidRDefault="007442EE" w:rsidP="007442EE"/>
        </w:tc>
        <w:tc>
          <w:tcPr>
            <w:tcW w:w="8072" w:type="dxa"/>
            <w:vAlign w:val="bottom"/>
          </w:tcPr>
          <w:p w14:paraId="1071B175" w14:textId="77777777" w:rsidR="007442EE" w:rsidRPr="00DF60B3" w:rsidRDefault="007442EE" w:rsidP="007442EE">
            <w:pPr>
              <w:contextualSpacing/>
              <w:rPr>
                <w:rFonts w:cstheme="minorHAnsi"/>
                <w:b/>
                <w:bCs/>
              </w:rPr>
            </w:pPr>
            <w:r w:rsidRPr="00DF60B3">
              <w:rPr>
                <w:rFonts w:cstheme="minorHAnsi"/>
                <w:b/>
                <w:bCs/>
              </w:rPr>
              <w:t xml:space="preserve">Düzey: </w:t>
            </w:r>
            <w:r>
              <w:rPr>
                <w:rFonts w:cstheme="minorHAnsi"/>
                <w:b/>
                <w:bCs/>
              </w:rPr>
              <w:t>4</w:t>
            </w:r>
          </w:p>
        </w:tc>
      </w:tr>
      <w:tr w:rsidR="007442EE" w14:paraId="762675CA" w14:textId="77777777" w:rsidTr="007442EE">
        <w:trPr>
          <w:trHeight w:val="6859"/>
        </w:trPr>
        <w:tc>
          <w:tcPr>
            <w:tcW w:w="2916" w:type="dxa"/>
            <w:vMerge w:val="restart"/>
          </w:tcPr>
          <w:p w14:paraId="5A1D3423" w14:textId="77777777" w:rsidR="007442EE" w:rsidRPr="00DF60B3" w:rsidRDefault="007442EE" w:rsidP="007442EE">
            <w:pPr>
              <w:contextualSpacing/>
              <w:jc w:val="both"/>
              <w:rPr>
                <w:rFonts w:cstheme="minorHAnsi"/>
                <w:b/>
                <w:bCs/>
              </w:rPr>
            </w:pPr>
            <w:r w:rsidRPr="00DF60B3">
              <w:rPr>
                <w:rFonts w:cstheme="minorHAnsi"/>
                <w:b/>
                <w:bCs/>
              </w:rPr>
              <w:t>A.1.4. İç kalite güvencesi mekanizmaları</w:t>
            </w:r>
          </w:p>
          <w:p w14:paraId="2D6618BA" w14:textId="77777777" w:rsidR="007442EE" w:rsidRPr="00DF60B3" w:rsidRDefault="007442EE" w:rsidP="007442EE">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40CF74A2" w14:textId="77777777" w:rsidR="007442EE" w:rsidRPr="00DF60B3" w:rsidRDefault="007442EE" w:rsidP="007442EE">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71BA3541" w14:textId="77777777" w:rsidR="007442EE" w:rsidRDefault="007442EE" w:rsidP="007442EE">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0F99E69E" w14:textId="77777777" w:rsidR="007442EE" w:rsidRPr="00DF60B3" w:rsidRDefault="007442EE" w:rsidP="007442EE">
            <w:pPr>
              <w:contextualSpacing/>
              <w:jc w:val="both"/>
              <w:rPr>
                <w:rFonts w:cstheme="minorHAnsi"/>
                <w:sz w:val="16"/>
                <w:szCs w:val="16"/>
              </w:rPr>
            </w:pPr>
            <w:r w:rsidRPr="0017145D">
              <w:rPr>
                <w:rFonts w:cstheme="minorHAnsi"/>
                <w:sz w:val="16"/>
                <w:szCs w:val="16"/>
              </w:rPr>
              <w:t>Kurumun Kalite Komisyonunun süreç ve uygulamaları tanımlıdır, kurum çalışanlarınca bilinir. Komisyon iç kalite güvencesi sisteminin oluşturulması ve geliştirilmesinde etkin rol alır, program akreditasyonu süreçlerine destek verir. Komisyon gerçekleştirilen etkinliklerin sonuçlarını değerlendirir. Bu değerlendirmeler karar alma mekanizmalarını etkiler.</w:t>
            </w:r>
          </w:p>
          <w:p w14:paraId="1E30F35F" w14:textId="77777777" w:rsidR="007442EE" w:rsidRDefault="007442EE" w:rsidP="007442EE"/>
        </w:tc>
        <w:tc>
          <w:tcPr>
            <w:tcW w:w="8072" w:type="dxa"/>
          </w:tcPr>
          <w:p w14:paraId="56F55149" w14:textId="77777777" w:rsidR="007442EE" w:rsidRPr="004F7A9B" w:rsidRDefault="007442EE" w:rsidP="007442EE">
            <w:pPr>
              <w:tabs>
                <w:tab w:val="left" w:pos="5620"/>
              </w:tabs>
              <w:rPr>
                <w:rFonts w:eastAsia="Times New Roman" w:cstheme="minorHAnsi"/>
                <w:b/>
                <w:sz w:val="20"/>
                <w:szCs w:val="20"/>
                <w:lang w:eastAsia="tr-TR"/>
              </w:rPr>
            </w:pPr>
          </w:p>
          <w:p w14:paraId="1C3C4C31" w14:textId="77777777" w:rsidR="007442EE" w:rsidRPr="004F7A9B" w:rsidRDefault="007442EE" w:rsidP="007442EE">
            <w:pPr>
              <w:tabs>
                <w:tab w:val="left" w:pos="5620"/>
              </w:tabs>
              <w:jc w:val="both"/>
              <w:rPr>
                <w:rFonts w:eastAsia="Times New Roman" w:cstheme="minorHAnsi"/>
                <w:sz w:val="20"/>
                <w:szCs w:val="20"/>
                <w:lang w:eastAsia="tr-TR"/>
              </w:rPr>
            </w:pPr>
            <w:r w:rsidRPr="004F7A9B">
              <w:rPr>
                <w:rFonts w:eastAsia="Times New Roman" w:cstheme="minorHAnsi"/>
                <w:sz w:val="20"/>
                <w:szCs w:val="20"/>
                <w:lang w:eastAsia="tr-TR"/>
              </w:rPr>
              <w:t xml:space="preserve">      Üniversitemiz Kalite Kurulu tarafından her birimde kurulması istenen Kalite Komisyonu, Dairemizde ivedilikle kurulmuş olup faaliyetlerine başlamıştır. KASVES veri sistemine yıl boyu yapılan faaliyetler eklenmiş, sonuçları faaliyet raporlarına yansıtılmış, Dairemiz hakkında yapılan geri dönüşlerin düzeltilmesi için çalışmalar yapılmıştır.</w:t>
            </w:r>
          </w:p>
          <w:p w14:paraId="5043B224" w14:textId="77777777" w:rsidR="007442EE" w:rsidRPr="004F7A9B" w:rsidRDefault="007442EE" w:rsidP="007442EE">
            <w:pPr>
              <w:tabs>
                <w:tab w:val="left" w:pos="5620"/>
              </w:tabs>
              <w:jc w:val="both"/>
              <w:rPr>
                <w:rFonts w:eastAsia="Times New Roman" w:cstheme="minorHAnsi"/>
                <w:sz w:val="20"/>
                <w:szCs w:val="20"/>
                <w:lang w:eastAsia="tr-TR"/>
              </w:rPr>
            </w:pPr>
            <w:r w:rsidRPr="004F7A9B">
              <w:rPr>
                <w:rFonts w:eastAsia="Times New Roman" w:cstheme="minorHAnsi"/>
                <w:sz w:val="20"/>
                <w:szCs w:val="20"/>
                <w:lang w:eastAsia="tr-TR"/>
              </w:rPr>
              <w:t xml:space="preserve">      Sağlık Kültür ve Spor Dairesi olarak, geniş faaliyet alanlarının iyi bir iç kontrol sistemi ile sürdürülebilir denetleme ve hata önleme mekanizması geliştirebileceğini düşünmekteyiz. Bu sebeple Üniversite İç Denetçisi tarafından hazırlanan raporlar ve eğitimler doğrultusunda “Birim Risk Koordinatörlüğü” oluşturulmuş, risk haritaları çıkarılmış ve bununla ilgili risk önleme eylem planları harekete geçirilmiştir. En kısa zamanda “hizmet standartları tabloları” ilgili birimlere asılarak, kamu hizmet standartlarımızı ilan etmiş olacağız.</w:t>
            </w:r>
          </w:p>
          <w:p w14:paraId="5015EDB6" w14:textId="77777777" w:rsidR="007442EE" w:rsidRPr="004F7A9B" w:rsidRDefault="007442EE" w:rsidP="007442EE">
            <w:pPr>
              <w:tabs>
                <w:tab w:val="left" w:pos="5620"/>
              </w:tabs>
              <w:jc w:val="both"/>
              <w:rPr>
                <w:rFonts w:cstheme="minorHAnsi"/>
                <w:i/>
                <w:iCs/>
                <w:sz w:val="20"/>
                <w:szCs w:val="20"/>
              </w:rPr>
            </w:pPr>
            <w:r w:rsidRPr="004F7A9B">
              <w:rPr>
                <w:rFonts w:eastAsia="Times New Roman" w:cstheme="minorHAnsi"/>
                <w:sz w:val="20"/>
                <w:szCs w:val="20"/>
                <w:lang w:eastAsia="tr-TR"/>
              </w:rPr>
              <w:t xml:space="preserve">      Daire Başkanlığımız tarafından bilgi ve belgeler (Kontrol ortamı standartları, misyon, vizyon, organizasyon yapısı, görevler, risk değerlendirme standartları, bilgi ve iletişim standartları ve izleme standartları) internet ortamında http://skdb.ksu.edu.tr/ adresinde sürekli olarak yenilenmekte ve yayınlanmaktadır. </w:t>
            </w:r>
          </w:p>
          <w:p w14:paraId="744D48C3" w14:textId="77777777" w:rsidR="007442EE" w:rsidRPr="004F7A9B" w:rsidRDefault="007442EE" w:rsidP="007442EE">
            <w:pPr>
              <w:contextualSpacing/>
              <w:jc w:val="both"/>
              <w:rPr>
                <w:rFonts w:cstheme="minorHAnsi"/>
                <w:i/>
                <w:iCs/>
                <w:sz w:val="20"/>
                <w:szCs w:val="20"/>
              </w:rPr>
            </w:pPr>
          </w:p>
          <w:p w14:paraId="53ED6563" w14:textId="7DD668FF" w:rsidR="007442EE" w:rsidRPr="004F7A9B" w:rsidRDefault="007442EE" w:rsidP="007442EE">
            <w:pPr>
              <w:contextualSpacing/>
              <w:jc w:val="both"/>
              <w:rPr>
                <w:rFonts w:cstheme="minorHAnsi"/>
                <w:color w:val="FF0000"/>
                <w:sz w:val="20"/>
                <w:szCs w:val="20"/>
              </w:rPr>
            </w:pPr>
            <w:r w:rsidRPr="004F7A9B">
              <w:rPr>
                <w:rFonts w:cstheme="minorHAnsi"/>
                <w:sz w:val="20"/>
                <w:szCs w:val="20"/>
              </w:rPr>
              <w:t xml:space="preserve">      </w:t>
            </w:r>
            <w:r w:rsidRPr="004F7A9B">
              <w:rPr>
                <w:rFonts w:cstheme="minorHAnsi"/>
                <w:color w:val="FF0000"/>
                <w:sz w:val="20"/>
                <w:szCs w:val="20"/>
              </w:rPr>
              <w:t xml:space="preserve">Üniversitemize ait </w:t>
            </w:r>
            <w:r w:rsidR="006D2FA3">
              <w:rPr>
                <w:rFonts w:cstheme="minorHAnsi"/>
                <w:color w:val="FF0000"/>
                <w:sz w:val="20"/>
                <w:szCs w:val="20"/>
              </w:rPr>
              <w:t>17</w:t>
            </w:r>
            <w:r w:rsidRPr="004F7A9B">
              <w:rPr>
                <w:rFonts w:cstheme="minorHAnsi"/>
                <w:color w:val="FF0000"/>
                <w:sz w:val="20"/>
                <w:szCs w:val="20"/>
              </w:rPr>
              <w:t xml:space="preserve"> yemekhanede 202</w:t>
            </w:r>
            <w:r w:rsidR="006D2FA3">
              <w:rPr>
                <w:rFonts w:cstheme="minorHAnsi"/>
                <w:color w:val="FF0000"/>
                <w:sz w:val="20"/>
                <w:szCs w:val="20"/>
              </w:rPr>
              <w:t>4</w:t>
            </w:r>
            <w:r w:rsidRPr="004F7A9B">
              <w:rPr>
                <w:rFonts w:cstheme="minorHAnsi"/>
                <w:color w:val="FF0000"/>
                <w:sz w:val="20"/>
                <w:szCs w:val="20"/>
              </w:rPr>
              <w:t xml:space="preserve"> yılı içerisinde </w:t>
            </w:r>
            <w:r w:rsidR="00422817">
              <w:rPr>
                <w:rFonts w:cstheme="minorHAnsi"/>
                <w:color w:val="FF0000"/>
                <w:sz w:val="20"/>
                <w:szCs w:val="20"/>
              </w:rPr>
              <w:t>350575</w:t>
            </w:r>
            <w:r w:rsidRPr="004F7A9B">
              <w:rPr>
                <w:rFonts w:cstheme="minorHAnsi"/>
                <w:color w:val="FF0000"/>
                <w:sz w:val="20"/>
                <w:szCs w:val="20"/>
              </w:rPr>
              <w:t xml:space="preserve"> kişi yemek hizmetinden yararlanmıştır. Yemeklerimiz diyetisyen gözetiminde 4 çeşit olarak 65 kişilik yardımcı personel ile çıkarılmaktadır.</w:t>
            </w:r>
          </w:p>
          <w:p w14:paraId="55576D3E" w14:textId="3914EC58" w:rsidR="007442EE" w:rsidRPr="004F7A9B" w:rsidRDefault="007442EE" w:rsidP="007442EE">
            <w:pPr>
              <w:tabs>
                <w:tab w:val="left" w:pos="5620"/>
              </w:tabs>
              <w:jc w:val="both"/>
              <w:rPr>
                <w:rFonts w:cstheme="minorHAnsi"/>
                <w:color w:val="FF0000"/>
                <w:sz w:val="20"/>
                <w:szCs w:val="20"/>
              </w:rPr>
            </w:pPr>
            <w:r w:rsidRPr="004F7A9B">
              <w:rPr>
                <w:rFonts w:cstheme="minorHAnsi"/>
                <w:color w:val="FF0000"/>
                <w:sz w:val="20"/>
                <w:szCs w:val="20"/>
              </w:rPr>
              <w:t xml:space="preserve">      202</w:t>
            </w:r>
            <w:r w:rsidR="00634613">
              <w:rPr>
                <w:rFonts w:cstheme="minorHAnsi"/>
                <w:color w:val="FF0000"/>
                <w:sz w:val="20"/>
                <w:szCs w:val="20"/>
              </w:rPr>
              <w:t>4</w:t>
            </w:r>
            <w:r w:rsidRPr="004F7A9B">
              <w:rPr>
                <w:rFonts w:cstheme="minorHAnsi"/>
                <w:color w:val="FF0000"/>
                <w:sz w:val="20"/>
                <w:szCs w:val="20"/>
              </w:rPr>
              <w:t xml:space="preserve"> yılı başından itibaren Üniversitemizde Sosyal- Kültürel etkinlikler çerçevesinde Üniversitemizin farklı merkezlerinde toplam </w:t>
            </w:r>
            <w:r w:rsidR="00634613">
              <w:rPr>
                <w:rFonts w:cstheme="minorHAnsi"/>
                <w:color w:val="FF0000"/>
                <w:sz w:val="20"/>
                <w:szCs w:val="20"/>
              </w:rPr>
              <w:t>293</w:t>
            </w:r>
            <w:r w:rsidRPr="004F7A9B">
              <w:rPr>
                <w:rFonts w:cstheme="minorHAnsi"/>
                <w:color w:val="FF0000"/>
                <w:sz w:val="20"/>
                <w:szCs w:val="20"/>
              </w:rPr>
              <w:t xml:space="preserve"> etkinlik gerçekleştirilmiştir. </w:t>
            </w:r>
          </w:p>
          <w:p w14:paraId="1606BB0B" w14:textId="77777777" w:rsidR="007442EE" w:rsidRPr="004F7A9B" w:rsidRDefault="007442EE" w:rsidP="007442EE">
            <w:pPr>
              <w:tabs>
                <w:tab w:val="left" w:pos="5620"/>
              </w:tabs>
              <w:ind w:firstLine="540"/>
              <w:jc w:val="both"/>
              <w:rPr>
                <w:rFonts w:cstheme="minorHAnsi"/>
                <w:color w:val="FF0000"/>
                <w:sz w:val="20"/>
                <w:szCs w:val="20"/>
              </w:rPr>
            </w:pPr>
          </w:p>
          <w:p w14:paraId="59C91148" w14:textId="1E8706D0" w:rsidR="007442EE" w:rsidRPr="004F7A9B" w:rsidRDefault="007442EE" w:rsidP="007442EE">
            <w:pPr>
              <w:tabs>
                <w:tab w:val="left" w:pos="5620"/>
              </w:tabs>
              <w:jc w:val="both"/>
              <w:rPr>
                <w:rFonts w:cstheme="minorHAnsi"/>
                <w:color w:val="FF0000"/>
                <w:sz w:val="20"/>
                <w:szCs w:val="20"/>
              </w:rPr>
            </w:pPr>
            <w:r w:rsidRPr="004F7A9B">
              <w:rPr>
                <w:rFonts w:cstheme="minorHAnsi"/>
                <w:color w:val="FF0000"/>
                <w:sz w:val="20"/>
                <w:szCs w:val="20"/>
              </w:rPr>
              <w:t xml:space="preserve">      Üniversitemiz öğrencilerinin sosyal gelişimlerini tamamlamaları açısından faydalı görülen toplulukların faaliyetlerini düzenlemek adına kurulan “Öğrenci Toplulukları Yönetim Birimi”. Akademisyenler tarafından oluşturulan “Öğrenci Faaliyetleri Komisyonu” tarafından değerlendirilen topluluklar, güvenlik soruşturmasının ardından faaliyet alanlarına göre sınıflandırılarak, kişisel ve toplumsal yararları düşünülerek kuruluşlarına izin verilmektedir. Mevcut topluluklar ise aktif olup olmadıklarına göre değerlendirilmektedir. Aktif topluluklara her türlü desteğin sağlanmasına yardımcı olan birimimiz aktif olmayan toplulukların kapatılmalarına onay vermektedir. 202</w:t>
            </w:r>
            <w:r w:rsidR="006D2FA3">
              <w:rPr>
                <w:rFonts w:cstheme="minorHAnsi"/>
                <w:color w:val="FF0000"/>
                <w:sz w:val="20"/>
                <w:szCs w:val="20"/>
              </w:rPr>
              <w:t>4</w:t>
            </w:r>
            <w:r w:rsidRPr="004F7A9B">
              <w:rPr>
                <w:rFonts w:cstheme="minorHAnsi"/>
                <w:color w:val="FF0000"/>
                <w:sz w:val="20"/>
                <w:szCs w:val="20"/>
              </w:rPr>
              <w:t xml:space="preserve"> yılı itibari ile toplamda </w:t>
            </w:r>
            <w:r w:rsidR="006D2FA3">
              <w:rPr>
                <w:rFonts w:cstheme="minorHAnsi"/>
                <w:color w:val="FF0000"/>
                <w:sz w:val="20"/>
                <w:szCs w:val="20"/>
              </w:rPr>
              <w:t>97</w:t>
            </w:r>
            <w:r w:rsidRPr="004F7A9B">
              <w:rPr>
                <w:rFonts w:cstheme="minorHAnsi"/>
                <w:color w:val="FF0000"/>
                <w:sz w:val="20"/>
                <w:szCs w:val="20"/>
              </w:rPr>
              <w:t xml:space="preserve"> adet ö</w:t>
            </w:r>
            <w:r w:rsidR="004F7A9B" w:rsidRPr="004F7A9B">
              <w:rPr>
                <w:rFonts w:cstheme="minorHAnsi"/>
                <w:color w:val="FF0000"/>
                <w:sz w:val="20"/>
                <w:szCs w:val="20"/>
              </w:rPr>
              <w:t>ğrenci topluluğu bulunmaktadır.</w:t>
            </w:r>
          </w:p>
          <w:p w14:paraId="1D1712F7" w14:textId="77777777" w:rsidR="004F7A9B" w:rsidRPr="004F7A9B" w:rsidRDefault="004F7A9B" w:rsidP="007442EE">
            <w:pPr>
              <w:tabs>
                <w:tab w:val="left" w:pos="5620"/>
              </w:tabs>
              <w:jc w:val="both"/>
              <w:rPr>
                <w:rFonts w:cstheme="minorHAnsi"/>
                <w:color w:val="FF0000"/>
                <w:sz w:val="20"/>
                <w:szCs w:val="20"/>
              </w:rPr>
            </w:pPr>
          </w:p>
          <w:p w14:paraId="11A8E022" w14:textId="33E840CD" w:rsidR="007442EE" w:rsidRPr="004F7A9B" w:rsidRDefault="007442EE" w:rsidP="007442EE">
            <w:pPr>
              <w:tabs>
                <w:tab w:val="left" w:pos="5620"/>
              </w:tabs>
              <w:jc w:val="both"/>
              <w:rPr>
                <w:rFonts w:cstheme="minorHAnsi"/>
                <w:color w:val="FF0000"/>
                <w:sz w:val="20"/>
                <w:szCs w:val="20"/>
              </w:rPr>
            </w:pPr>
            <w:r w:rsidRPr="004F7A9B">
              <w:rPr>
                <w:rFonts w:cstheme="minorHAnsi"/>
                <w:color w:val="FF0000"/>
                <w:sz w:val="20"/>
                <w:szCs w:val="20"/>
              </w:rPr>
              <w:t xml:space="preserve">      Üniversitemiz ve Kızılay arasında imzalanan protokol ile kurulan “KSÜ Giysi Bankası” bugüne kadar (202</w:t>
            </w:r>
            <w:r w:rsidR="006D2FA3">
              <w:rPr>
                <w:rFonts w:cstheme="minorHAnsi"/>
                <w:color w:val="FF0000"/>
                <w:sz w:val="20"/>
                <w:szCs w:val="20"/>
              </w:rPr>
              <w:t>4</w:t>
            </w:r>
            <w:r w:rsidRPr="004F7A9B">
              <w:rPr>
                <w:rFonts w:cstheme="minorHAnsi"/>
                <w:color w:val="FF0000"/>
                <w:sz w:val="20"/>
                <w:szCs w:val="20"/>
              </w:rPr>
              <w:t xml:space="preserve"> sonu) 360 öğrenciye 1344 kıyafet yardımında bulunmuştur.</w:t>
            </w:r>
          </w:p>
          <w:p w14:paraId="16AB3E30" w14:textId="77777777" w:rsidR="007442EE" w:rsidRPr="004F7A9B" w:rsidRDefault="007442EE" w:rsidP="007442EE">
            <w:pPr>
              <w:tabs>
                <w:tab w:val="left" w:pos="5620"/>
              </w:tabs>
              <w:jc w:val="both"/>
              <w:rPr>
                <w:rFonts w:cstheme="minorHAnsi"/>
                <w:color w:val="FF0000"/>
                <w:sz w:val="20"/>
                <w:szCs w:val="20"/>
              </w:rPr>
            </w:pPr>
            <w:r w:rsidRPr="004F7A9B">
              <w:rPr>
                <w:rFonts w:cstheme="minorHAnsi"/>
                <w:color w:val="FF0000"/>
                <w:sz w:val="20"/>
                <w:szCs w:val="20"/>
              </w:rPr>
              <w:t xml:space="preserve">      Üniversitemizde öğrenim gören maddi imkânı olmayan öğrencilerimize Devlet bursları haricinde ücretsiz yemek yardımı, giysi yardımı ile ücretli şekilde kısmi zamanlı çalışma imkânı tanınmaktadır.</w:t>
            </w:r>
          </w:p>
          <w:p w14:paraId="427D7601" w14:textId="69EDE64E" w:rsidR="007442EE" w:rsidRPr="004F7A9B" w:rsidRDefault="007442EE" w:rsidP="007442EE">
            <w:pPr>
              <w:tabs>
                <w:tab w:val="left" w:pos="5620"/>
              </w:tabs>
              <w:jc w:val="both"/>
              <w:rPr>
                <w:rFonts w:cstheme="minorHAnsi"/>
                <w:color w:val="FF0000"/>
                <w:sz w:val="20"/>
                <w:szCs w:val="20"/>
              </w:rPr>
            </w:pPr>
            <w:r w:rsidRPr="004F7A9B">
              <w:rPr>
                <w:rFonts w:cstheme="minorHAnsi"/>
                <w:color w:val="FF0000"/>
                <w:sz w:val="20"/>
                <w:szCs w:val="20"/>
              </w:rPr>
              <w:t xml:space="preserve">      Üniversitemiz yemekhanelerinde kullanılmakta olan otomasyon sistemi üzerinden askıda yemek sistemi kullanıma sunulmuştur. Bu sistemden 202</w:t>
            </w:r>
            <w:r w:rsidR="006D2FA3">
              <w:rPr>
                <w:rFonts w:cstheme="minorHAnsi"/>
                <w:color w:val="FF0000"/>
                <w:sz w:val="20"/>
                <w:szCs w:val="20"/>
              </w:rPr>
              <w:t>4</w:t>
            </w:r>
            <w:r w:rsidRPr="004F7A9B">
              <w:rPr>
                <w:rFonts w:cstheme="minorHAnsi"/>
                <w:color w:val="FF0000"/>
                <w:sz w:val="20"/>
                <w:szCs w:val="20"/>
              </w:rPr>
              <w:t xml:space="preserve"> yılı içerisinde 11</w:t>
            </w:r>
            <w:r w:rsidR="00422817">
              <w:rPr>
                <w:rFonts w:cstheme="minorHAnsi"/>
                <w:color w:val="FF0000"/>
                <w:sz w:val="20"/>
                <w:szCs w:val="20"/>
              </w:rPr>
              <w:t>36</w:t>
            </w:r>
            <w:r w:rsidRPr="004F7A9B">
              <w:rPr>
                <w:rFonts w:cstheme="minorHAnsi"/>
                <w:color w:val="FF0000"/>
                <w:sz w:val="20"/>
                <w:szCs w:val="20"/>
              </w:rPr>
              <w:t xml:space="preserve"> öğrenci faydalanmıştır.</w:t>
            </w:r>
          </w:p>
          <w:p w14:paraId="6224D18A" w14:textId="13FC02E3" w:rsidR="007442EE" w:rsidRPr="004F7A9B" w:rsidRDefault="007442EE" w:rsidP="007442EE">
            <w:pPr>
              <w:tabs>
                <w:tab w:val="left" w:pos="5620"/>
              </w:tabs>
              <w:jc w:val="both"/>
              <w:rPr>
                <w:rFonts w:cstheme="minorHAnsi"/>
                <w:color w:val="FF0000"/>
                <w:sz w:val="20"/>
                <w:szCs w:val="20"/>
              </w:rPr>
            </w:pPr>
            <w:r w:rsidRPr="004F7A9B">
              <w:rPr>
                <w:rFonts w:cstheme="minorHAnsi"/>
                <w:color w:val="FF0000"/>
                <w:sz w:val="20"/>
                <w:szCs w:val="20"/>
              </w:rPr>
              <w:t xml:space="preserve">     Ayrıca konukevinden yıl içerisinde </w:t>
            </w:r>
            <w:r w:rsidR="00B964A7">
              <w:rPr>
                <w:rFonts w:cstheme="minorHAnsi"/>
                <w:color w:val="FF0000"/>
                <w:sz w:val="20"/>
                <w:szCs w:val="20"/>
              </w:rPr>
              <w:t>2859</w:t>
            </w:r>
            <w:r w:rsidRPr="004F7A9B">
              <w:rPr>
                <w:rFonts w:cstheme="minorHAnsi"/>
                <w:color w:val="FF0000"/>
                <w:sz w:val="20"/>
                <w:szCs w:val="20"/>
              </w:rPr>
              <w:t xml:space="preserve"> kişi konaklama hizmeti almıştır. </w:t>
            </w:r>
          </w:p>
          <w:p w14:paraId="3987786B" w14:textId="77777777" w:rsidR="007442EE" w:rsidRPr="004F7A9B" w:rsidRDefault="007442EE" w:rsidP="007442EE">
            <w:pPr>
              <w:widowControl/>
              <w:autoSpaceDE w:val="0"/>
              <w:autoSpaceDN w:val="0"/>
              <w:adjustRightInd w:val="0"/>
              <w:rPr>
                <w:rFonts w:cstheme="minorHAnsi"/>
                <w:i/>
                <w:iCs/>
                <w:sz w:val="20"/>
                <w:szCs w:val="20"/>
              </w:rPr>
            </w:pPr>
          </w:p>
          <w:p w14:paraId="1D23802F" w14:textId="77777777" w:rsidR="007442EE" w:rsidRPr="004F7A9B" w:rsidRDefault="007442EE" w:rsidP="007442EE">
            <w:pPr>
              <w:widowControl/>
              <w:autoSpaceDE w:val="0"/>
              <w:autoSpaceDN w:val="0"/>
              <w:adjustRightInd w:val="0"/>
              <w:rPr>
                <w:rFonts w:cstheme="minorHAnsi"/>
                <w:i/>
                <w:iCs/>
                <w:sz w:val="20"/>
                <w:szCs w:val="20"/>
              </w:rPr>
            </w:pPr>
            <w:r w:rsidRPr="004F7A9B">
              <w:rPr>
                <w:rFonts w:cstheme="minorHAnsi"/>
                <w:i/>
                <w:iCs/>
                <w:sz w:val="20"/>
                <w:szCs w:val="20"/>
              </w:rPr>
              <w:t>Tüm alanlardaki Birime ait Politikaların birbirleri ile olan ilişkileri kurulmuş ve politikalardaki bu bütüncül yapı iç kalite güvence sistemini yönlendirmektedir; sonuçlar izlenmekte ve paydaşlarla birlikte değerlendirilerek önlemler alınmaktadır.</w:t>
            </w:r>
          </w:p>
          <w:p w14:paraId="75F94058" w14:textId="77777777" w:rsidR="007442EE" w:rsidRPr="004F7A9B" w:rsidRDefault="007442EE" w:rsidP="007442EE">
            <w:pPr>
              <w:rPr>
                <w:sz w:val="20"/>
                <w:szCs w:val="20"/>
              </w:rPr>
            </w:pPr>
          </w:p>
        </w:tc>
      </w:tr>
      <w:tr w:rsidR="007442EE" w14:paraId="7CADE576" w14:textId="77777777" w:rsidTr="004F7A9B">
        <w:trPr>
          <w:trHeight w:val="3458"/>
        </w:trPr>
        <w:tc>
          <w:tcPr>
            <w:tcW w:w="2916" w:type="dxa"/>
            <w:vMerge/>
          </w:tcPr>
          <w:p w14:paraId="3C81B01B" w14:textId="77777777" w:rsidR="007442EE" w:rsidRDefault="007442EE" w:rsidP="007442EE"/>
        </w:tc>
        <w:tc>
          <w:tcPr>
            <w:tcW w:w="8072" w:type="dxa"/>
          </w:tcPr>
          <w:p w14:paraId="564DE109" w14:textId="77777777" w:rsidR="007442EE" w:rsidRPr="004F7A9B" w:rsidRDefault="007442EE" w:rsidP="007442EE">
            <w:pPr>
              <w:rPr>
                <w:sz w:val="20"/>
                <w:szCs w:val="20"/>
              </w:rPr>
            </w:pPr>
          </w:p>
          <w:p w14:paraId="04BEFF53" w14:textId="77777777" w:rsidR="007442EE" w:rsidRPr="004F7A9B" w:rsidRDefault="007442EE" w:rsidP="007442EE">
            <w:pPr>
              <w:rPr>
                <w:sz w:val="20"/>
                <w:szCs w:val="20"/>
              </w:rPr>
            </w:pPr>
            <w:r w:rsidRPr="004F7A9B">
              <w:rPr>
                <w:sz w:val="20"/>
                <w:szCs w:val="20"/>
              </w:rPr>
              <w:t>Kanıtlar;</w:t>
            </w:r>
          </w:p>
          <w:p w14:paraId="2E55B998" w14:textId="77777777" w:rsidR="007442EE" w:rsidRPr="004F7A9B" w:rsidRDefault="007442EE" w:rsidP="007442EE">
            <w:pPr>
              <w:numPr>
                <w:ilvl w:val="0"/>
                <w:numId w:val="1"/>
              </w:numPr>
              <w:ind w:left="99" w:right="63" w:hanging="102"/>
              <w:contextualSpacing/>
              <w:outlineLvl w:val="3"/>
              <w:rPr>
                <w:rFonts w:cstheme="minorHAnsi"/>
                <w:i/>
                <w:iCs/>
                <w:sz w:val="20"/>
                <w:szCs w:val="20"/>
              </w:rPr>
            </w:pPr>
            <w:r w:rsidRPr="004F7A9B">
              <w:rPr>
                <w:rFonts w:cstheme="minorHAnsi"/>
                <w:i/>
                <w:iCs/>
                <w:sz w:val="20"/>
                <w:szCs w:val="20"/>
              </w:rPr>
              <w:t>Yıllık Birim Faaliyet raporları</w:t>
            </w:r>
          </w:p>
          <w:p w14:paraId="29BDB6AA" w14:textId="77777777" w:rsidR="007442EE" w:rsidRPr="004F7A9B" w:rsidRDefault="007442EE" w:rsidP="007442EE">
            <w:pPr>
              <w:numPr>
                <w:ilvl w:val="0"/>
                <w:numId w:val="1"/>
              </w:numPr>
              <w:ind w:left="99" w:right="63" w:hanging="102"/>
              <w:contextualSpacing/>
              <w:outlineLvl w:val="3"/>
              <w:rPr>
                <w:rFonts w:cstheme="minorHAnsi"/>
                <w:i/>
                <w:iCs/>
                <w:sz w:val="20"/>
                <w:szCs w:val="20"/>
              </w:rPr>
            </w:pPr>
            <w:r w:rsidRPr="004F7A9B">
              <w:rPr>
                <w:rFonts w:cstheme="minorHAnsi"/>
                <w:i/>
                <w:iCs/>
                <w:sz w:val="20"/>
                <w:szCs w:val="20"/>
              </w:rPr>
              <w:t>Birime özgü performans göstergeleri</w:t>
            </w:r>
          </w:p>
          <w:p w14:paraId="6E15654E" w14:textId="77777777" w:rsidR="007442EE" w:rsidRPr="004F7A9B" w:rsidRDefault="007442EE" w:rsidP="007442EE">
            <w:pPr>
              <w:numPr>
                <w:ilvl w:val="0"/>
                <w:numId w:val="1"/>
              </w:numPr>
              <w:ind w:left="99" w:right="63" w:hanging="102"/>
              <w:contextualSpacing/>
              <w:outlineLvl w:val="3"/>
              <w:rPr>
                <w:rFonts w:cstheme="minorHAnsi"/>
                <w:i/>
                <w:iCs/>
                <w:sz w:val="20"/>
                <w:szCs w:val="20"/>
              </w:rPr>
            </w:pPr>
            <w:r w:rsidRPr="004F7A9B">
              <w:rPr>
                <w:rFonts w:cstheme="minorHAnsi"/>
                <w:i/>
                <w:iCs/>
                <w:sz w:val="20"/>
                <w:szCs w:val="20"/>
              </w:rPr>
              <w:t>Yıllık değerlendirme raporları</w:t>
            </w:r>
          </w:p>
          <w:p w14:paraId="45DC6177" w14:textId="77777777" w:rsidR="007442EE" w:rsidRPr="004F7A9B" w:rsidRDefault="007442EE" w:rsidP="007442EE">
            <w:pPr>
              <w:rPr>
                <w:sz w:val="20"/>
                <w:szCs w:val="20"/>
              </w:rPr>
            </w:pPr>
            <w:r w:rsidRPr="004F7A9B">
              <w:rPr>
                <w:rFonts w:cstheme="minorHAnsi"/>
                <w:i/>
                <w:iCs/>
                <w:sz w:val="20"/>
                <w:szCs w:val="20"/>
              </w:rPr>
              <w:t>Standart uygulamalar ve mevzuatın yanı sıra; Birimin ihtiyaçları doğrultusunda geliştirdiği özgün yaklaşım ve uygulamalarına ilişkin kanıtlar</w:t>
            </w:r>
          </w:p>
          <w:p w14:paraId="3293DD16" w14:textId="77777777" w:rsidR="007442EE" w:rsidRPr="004F7A9B" w:rsidRDefault="007442EE" w:rsidP="007442EE">
            <w:pPr>
              <w:rPr>
                <w:sz w:val="20"/>
                <w:szCs w:val="20"/>
              </w:rPr>
            </w:pPr>
          </w:p>
          <w:p w14:paraId="6D955A13" w14:textId="77777777" w:rsidR="007442EE" w:rsidRPr="004F7A9B" w:rsidRDefault="007442EE" w:rsidP="007442EE">
            <w:pPr>
              <w:rPr>
                <w:sz w:val="20"/>
                <w:szCs w:val="20"/>
              </w:rPr>
            </w:pPr>
          </w:p>
          <w:p w14:paraId="15AD76E0" w14:textId="77777777" w:rsidR="007442EE" w:rsidRPr="004F7A9B" w:rsidRDefault="007442EE" w:rsidP="007442EE">
            <w:pPr>
              <w:rPr>
                <w:sz w:val="20"/>
                <w:szCs w:val="20"/>
              </w:rPr>
            </w:pPr>
          </w:p>
          <w:p w14:paraId="3AB63F79" w14:textId="77777777" w:rsidR="007442EE" w:rsidRPr="004F7A9B" w:rsidRDefault="007442EE" w:rsidP="007442EE">
            <w:pPr>
              <w:rPr>
                <w:sz w:val="20"/>
                <w:szCs w:val="20"/>
              </w:rPr>
            </w:pPr>
          </w:p>
        </w:tc>
      </w:tr>
    </w:tbl>
    <w:p w14:paraId="28632077" w14:textId="77777777" w:rsidR="00405E54" w:rsidRPr="00405E54" w:rsidRDefault="00405E54" w:rsidP="00405E54"/>
    <w:p w14:paraId="7DE13584" w14:textId="77777777" w:rsidR="00405E54" w:rsidRPr="00405E54" w:rsidRDefault="00405E54" w:rsidP="00405E54"/>
    <w:p w14:paraId="43CF0350" w14:textId="77777777" w:rsidR="00405E54" w:rsidRPr="00405E54" w:rsidRDefault="00405E54" w:rsidP="00405E54"/>
    <w:p w14:paraId="0A1ED169" w14:textId="77777777" w:rsidR="00405E54" w:rsidRPr="00405E54" w:rsidRDefault="00405E54" w:rsidP="00405E54"/>
    <w:tbl>
      <w:tblPr>
        <w:tblStyle w:val="TabloKlavuzu"/>
        <w:tblW w:w="0" w:type="auto"/>
        <w:tblLook w:val="04A0" w:firstRow="1" w:lastRow="0" w:firstColumn="1" w:lastColumn="0" w:noHBand="0" w:noVBand="1"/>
      </w:tblPr>
      <w:tblGrid>
        <w:gridCol w:w="2916"/>
        <w:gridCol w:w="8072"/>
      </w:tblGrid>
      <w:tr w:rsidR="00312CC0" w14:paraId="4D865C0A" w14:textId="77777777" w:rsidTr="00953FE9">
        <w:tc>
          <w:tcPr>
            <w:tcW w:w="11138" w:type="dxa"/>
            <w:gridSpan w:val="2"/>
            <w:shd w:val="clear" w:color="auto" w:fill="FFCADE"/>
            <w:vAlign w:val="bottom"/>
          </w:tcPr>
          <w:p w14:paraId="5B54567A" w14:textId="419B9450"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43CA9214" w14:textId="77777777" w:rsidTr="00953FE9">
        <w:tc>
          <w:tcPr>
            <w:tcW w:w="11138" w:type="dxa"/>
            <w:gridSpan w:val="2"/>
            <w:shd w:val="clear" w:color="auto" w:fill="FFCADE"/>
          </w:tcPr>
          <w:p w14:paraId="3685BDAE"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0846B71C" w14:textId="77777777" w:rsidTr="00953FE9">
        <w:tc>
          <w:tcPr>
            <w:tcW w:w="2943" w:type="dxa"/>
          </w:tcPr>
          <w:p w14:paraId="4D52E940" w14:textId="77777777" w:rsidR="00312CC0" w:rsidRDefault="00312CC0" w:rsidP="00953FE9"/>
        </w:tc>
        <w:tc>
          <w:tcPr>
            <w:tcW w:w="8195" w:type="dxa"/>
            <w:vAlign w:val="bottom"/>
          </w:tcPr>
          <w:p w14:paraId="00CB09E1"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6B999E7A" w14:textId="77777777" w:rsidTr="00953FE9">
        <w:trPr>
          <w:trHeight w:val="6859"/>
        </w:trPr>
        <w:tc>
          <w:tcPr>
            <w:tcW w:w="2943" w:type="dxa"/>
            <w:vMerge w:val="restart"/>
          </w:tcPr>
          <w:p w14:paraId="1BEB73C2" w14:textId="77777777"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14:paraId="32C49C80"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3BB4B37A" w14:textId="77777777" w:rsidR="00312CC0" w:rsidRDefault="00312CC0" w:rsidP="00953FE9"/>
        </w:tc>
        <w:tc>
          <w:tcPr>
            <w:tcW w:w="8195" w:type="dxa"/>
          </w:tcPr>
          <w:p w14:paraId="7254A3A5" w14:textId="77777777" w:rsidR="0067244C" w:rsidRPr="0067244C" w:rsidRDefault="0067244C" w:rsidP="0067244C">
            <w:pPr>
              <w:contextualSpacing/>
              <w:jc w:val="both"/>
              <w:rPr>
                <w:rFonts w:cstheme="minorHAnsi"/>
                <w:i/>
                <w:iCs/>
              </w:rPr>
            </w:pPr>
            <w:r w:rsidRPr="0067244C">
              <w:rPr>
                <w:rFonts w:cstheme="minorHAnsi"/>
                <w:b/>
                <w:bCs/>
              </w:rPr>
              <w:t>Kamuoyunu bilgilendirme</w:t>
            </w:r>
          </w:p>
          <w:p w14:paraId="3416E049" w14:textId="77777777" w:rsidR="0067244C" w:rsidRPr="0067244C" w:rsidRDefault="0067244C" w:rsidP="0067244C">
            <w:pPr>
              <w:contextualSpacing/>
              <w:jc w:val="both"/>
              <w:rPr>
                <w:rFonts w:cstheme="minorHAnsi"/>
                <w:i/>
                <w:iCs/>
              </w:rPr>
            </w:pPr>
            <w:r w:rsidRPr="0067244C">
              <w:rPr>
                <w:rFonts w:cstheme="minorHAnsi"/>
                <w:i/>
                <w:iCs/>
              </w:rPr>
              <w:t>Başkanlığımız tüm faaliyetleri ile ilgili güncel verileri kamuoyuyla WEB sayfası aracılığı ile</w:t>
            </w:r>
          </w:p>
          <w:p w14:paraId="6CA7275C" w14:textId="77777777" w:rsidR="0067244C" w:rsidRPr="0067244C" w:rsidRDefault="0067244C" w:rsidP="0067244C">
            <w:pPr>
              <w:contextualSpacing/>
              <w:jc w:val="both"/>
              <w:rPr>
                <w:rFonts w:cstheme="minorHAnsi"/>
                <w:i/>
                <w:iCs/>
              </w:rPr>
            </w:pPr>
            <w:r w:rsidRPr="0067244C">
              <w:rPr>
                <w:rFonts w:cstheme="minorHAnsi"/>
                <w:i/>
                <w:iCs/>
              </w:rPr>
              <w:t>paylaşmaktadır.</w:t>
            </w:r>
          </w:p>
          <w:p w14:paraId="639DE244" w14:textId="77777777" w:rsidR="0067244C" w:rsidRPr="0067244C" w:rsidRDefault="0067244C" w:rsidP="0067244C">
            <w:pPr>
              <w:contextualSpacing/>
              <w:jc w:val="both"/>
              <w:rPr>
                <w:rFonts w:cstheme="minorHAnsi"/>
                <w:i/>
                <w:iCs/>
              </w:rPr>
            </w:pPr>
          </w:p>
          <w:p w14:paraId="3AFE2FA2" w14:textId="77777777" w:rsidR="0067244C" w:rsidRPr="0067244C" w:rsidRDefault="0067244C" w:rsidP="0067244C">
            <w:pPr>
              <w:contextualSpacing/>
              <w:jc w:val="both"/>
              <w:rPr>
                <w:rFonts w:cstheme="minorHAnsi"/>
                <w:i/>
                <w:iCs/>
              </w:rPr>
            </w:pPr>
            <w:r w:rsidRPr="0067244C">
              <w:rPr>
                <w:rFonts w:cstheme="minorHAnsi"/>
                <w:i/>
                <w:iCs/>
              </w:rPr>
              <w:t>Başkanlığımız kamuoyuna sunduğu bilgilerin tarafsızlığını ve nesnelliğini, Sistemlerde tutulan loglar, veritabanları içerikleri ve dosyalama- arşivleme yöntemi kullanılarak İç Denetim ve Dış Denetim yolunun açık olması ile güvence altına almaktadır.</w:t>
            </w:r>
          </w:p>
          <w:p w14:paraId="44762707" w14:textId="77777777" w:rsidR="0067244C" w:rsidRPr="0067244C" w:rsidRDefault="0067244C" w:rsidP="0067244C">
            <w:pPr>
              <w:contextualSpacing/>
              <w:jc w:val="both"/>
            </w:pPr>
          </w:p>
          <w:p w14:paraId="03C414D5" w14:textId="77777777" w:rsidR="0067244C" w:rsidRPr="0067244C" w:rsidRDefault="0067244C" w:rsidP="0067244C">
            <w:pPr>
              <w:contextualSpacing/>
              <w:jc w:val="both"/>
              <w:rPr>
                <w:rFonts w:cstheme="minorHAnsi"/>
                <w:i/>
                <w:iCs/>
              </w:rPr>
            </w:pPr>
            <w:r w:rsidRPr="0067244C">
              <w:rPr>
                <w:rFonts w:cstheme="minorHAnsi"/>
                <w:i/>
                <w:iCs/>
              </w:rPr>
              <w:t>Birimin kamuoyunu bilgilendirme faaliyetlerine ilişkin bulgular izlenmekte, paydaş görüşleri alınmakta ve izlem sonuçları paydaşlarla birlikte değerlendirilerek önlemler alınmaktadır.</w:t>
            </w:r>
          </w:p>
          <w:p w14:paraId="145FE854" w14:textId="77777777" w:rsidR="0067244C" w:rsidRPr="0067244C" w:rsidRDefault="0067244C" w:rsidP="0067244C">
            <w:pPr>
              <w:contextualSpacing/>
              <w:jc w:val="both"/>
              <w:rPr>
                <w:rFonts w:cstheme="minorHAnsi"/>
                <w:i/>
                <w:iCs/>
              </w:rPr>
            </w:pPr>
          </w:p>
          <w:p w14:paraId="3E6093CA" w14:textId="77777777" w:rsidR="0067244C" w:rsidRPr="0067244C" w:rsidRDefault="0067244C" w:rsidP="0067244C">
            <w:pPr>
              <w:contextualSpacing/>
              <w:jc w:val="both"/>
              <w:rPr>
                <w:rFonts w:cstheme="minorHAnsi"/>
                <w:i/>
                <w:iCs/>
              </w:rPr>
            </w:pPr>
            <w:r w:rsidRPr="0067244C">
              <w:rPr>
                <w:rFonts w:cstheme="minorHAnsi"/>
                <w:b/>
                <w:bCs/>
              </w:rPr>
              <w:t>Hesap verebilirlik</w:t>
            </w:r>
          </w:p>
          <w:p w14:paraId="1A128BD8" w14:textId="77777777" w:rsidR="0067244C" w:rsidRPr="0067244C" w:rsidRDefault="0067244C" w:rsidP="0067244C">
            <w:pPr>
              <w:contextualSpacing/>
              <w:jc w:val="both"/>
              <w:rPr>
                <w:rFonts w:cstheme="minorHAnsi"/>
                <w:i/>
                <w:iCs/>
              </w:rPr>
            </w:pPr>
          </w:p>
          <w:p w14:paraId="548BA0AE" w14:textId="77777777" w:rsidR="0067244C" w:rsidRPr="0067244C" w:rsidRDefault="0067244C" w:rsidP="0067244C">
            <w:pPr>
              <w:contextualSpacing/>
              <w:jc w:val="both"/>
              <w:rPr>
                <w:rFonts w:cstheme="minorHAnsi"/>
                <w:i/>
                <w:iCs/>
              </w:rPr>
            </w:pPr>
            <w:r w:rsidRPr="0067244C">
              <w:rPr>
                <w:rFonts w:cstheme="minorHAnsi"/>
                <w:i/>
                <w:iCs/>
              </w:rPr>
              <w:t>Başkanlığımız tüm faaliyetleri, Yıllık Birim Faaliyet Raporu ile WEB sayfamızda kamuoyu</w:t>
            </w:r>
          </w:p>
          <w:p w14:paraId="0BA00A6E" w14:textId="77777777" w:rsidR="0067244C" w:rsidRPr="0067244C" w:rsidRDefault="0067244C" w:rsidP="0067244C">
            <w:pPr>
              <w:contextualSpacing/>
              <w:jc w:val="both"/>
              <w:rPr>
                <w:rFonts w:cstheme="minorHAnsi"/>
                <w:i/>
                <w:iCs/>
              </w:rPr>
            </w:pPr>
            <w:r w:rsidRPr="0067244C">
              <w:rPr>
                <w:rFonts w:cstheme="minorHAnsi"/>
                <w:i/>
                <w:iCs/>
              </w:rPr>
              <w:t xml:space="preserve">ile paylaşılmaktadır. </w:t>
            </w:r>
          </w:p>
          <w:p w14:paraId="15BCE1EC" w14:textId="77777777" w:rsidR="0067244C" w:rsidRPr="0067244C" w:rsidRDefault="0067244C" w:rsidP="0067244C">
            <w:pPr>
              <w:contextualSpacing/>
              <w:jc w:val="both"/>
              <w:rPr>
                <w:rFonts w:cstheme="minorHAnsi"/>
                <w:i/>
                <w:iCs/>
              </w:rPr>
            </w:pPr>
            <w:hyperlink r:id="rId12" w:history="1">
              <w:r w:rsidRPr="0067244C">
                <w:rPr>
                  <w:rFonts w:cstheme="minorHAnsi"/>
                  <w:i/>
                  <w:iCs/>
                  <w:color w:val="0000FF" w:themeColor="hyperlink"/>
                  <w:u w:val="single"/>
                </w:rPr>
                <w:t>https://skdb.ksu.edu.tr/</w:t>
              </w:r>
            </w:hyperlink>
          </w:p>
          <w:p w14:paraId="0A33EAE9" w14:textId="77777777" w:rsidR="0067244C" w:rsidRPr="0067244C" w:rsidRDefault="0067244C" w:rsidP="0067244C">
            <w:pPr>
              <w:contextualSpacing/>
              <w:jc w:val="both"/>
              <w:rPr>
                <w:rFonts w:cstheme="minorHAnsi"/>
                <w:i/>
                <w:iCs/>
              </w:rPr>
            </w:pPr>
            <w:r w:rsidRPr="0067244C">
              <w:rPr>
                <w:rFonts w:cstheme="minorHAnsi"/>
                <w:i/>
                <w:iCs/>
              </w:rPr>
              <w:t>Birimin hesap verebilirlik ve şeffaflık konusunda tüm faaliyetlerini, Yıllık Birim Faaliyet</w:t>
            </w:r>
          </w:p>
          <w:p w14:paraId="04C7ADC3" w14:textId="77777777" w:rsidR="0067244C" w:rsidRPr="0067244C" w:rsidRDefault="0067244C" w:rsidP="0067244C">
            <w:pPr>
              <w:contextualSpacing/>
              <w:jc w:val="both"/>
              <w:rPr>
                <w:rFonts w:cstheme="minorHAnsi"/>
                <w:i/>
                <w:iCs/>
              </w:rPr>
            </w:pPr>
            <w:r w:rsidRPr="0067244C">
              <w:rPr>
                <w:rFonts w:cstheme="minorHAnsi"/>
                <w:i/>
                <w:iCs/>
              </w:rPr>
              <w:t>Raporu ile WEB sayfamızda kamuoyu ile paylaşılmaktadır.</w:t>
            </w:r>
          </w:p>
          <w:p w14:paraId="7B61BF65" w14:textId="77777777" w:rsidR="0067244C" w:rsidRPr="0067244C" w:rsidRDefault="0067244C" w:rsidP="0067244C">
            <w:pPr>
              <w:contextualSpacing/>
              <w:jc w:val="both"/>
              <w:rPr>
                <w:rFonts w:ascii="TimesNewRoman" w:hAnsi="TimesNewRoman" w:cs="TimesNewRoman"/>
                <w:i/>
                <w:iCs/>
                <w:sz w:val="20"/>
                <w:szCs w:val="20"/>
              </w:rPr>
            </w:pPr>
          </w:p>
          <w:p w14:paraId="1E5630C4" w14:textId="6FF87050" w:rsidR="00312CC0" w:rsidRDefault="0067244C" w:rsidP="0067244C">
            <w:r w:rsidRPr="0067244C">
              <w:rPr>
                <w:rFonts w:cstheme="minorHAnsi"/>
                <w:i/>
                <w:iCs/>
              </w:rPr>
              <w:t>Birimin hesap verme faaliyetleri sonucunda elde edilen bulgular izlenmekte, paydaş görüşleri alınmakta ve izlem sonuçları paydaşlarla birlikte değerlendirilerek önlemler alınmaktadır.</w:t>
            </w:r>
          </w:p>
        </w:tc>
      </w:tr>
      <w:tr w:rsidR="00312CC0" w14:paraId="0349D42D" w14:textId="77777777" w:rsidTr="00953FE9">
        <w:trPr>
          <w:trHeight w:val="6520"/>
        </w:trPr>
        <w:tc>
          <w:tcPr>
            <w:tcW w:w="2943" w:type="dxa"/>
            <w:vMerge/>
          </w:tcPr>
          <w:p w14:paraId="7F618EE6" w14:textId="77777777" w:rsidR="00312CC0" w:rsidRPr="00DF60B3" w:rsidRDefault="00312CC0" w:rsidP="00953FE9">
            <w:pPr>
              <w:contextualSpacing/>
              <w:rPr>
                <w:rFonts w:cstheme="minorHAnsi"/>
                <w:b/>
                <w:bCs/>
              </w:rPr>
            </w:pPr>
          </w:p>
        </w:tc>
        <w:tc>
          <w:tcPr>
            <w:tcW w:w="8195" w:type="dxa"/>
          </w:tcPr>
          <w:p w14:paraId="4BDF3513" w14:textId="77777777" w:rsidR="00312CC0" w:rsidRDefault="00312CC0" w:rsidP="00953FE9">
            <w:r>
              <w:t>Kanıtlar:</w:t>
            </w:r>
          </w:p>
          <w:p w14:paraId="6B8CF945" w14:textId="77777777" w:rsidR="0067244C" w:rsidRPr="0067244C" w:rsidRDefault="0067244C" w:rsidP="0067244C">
            <w:pPr>
              <w:numPr>
                <w:ilvl w:val="0"/>
                <w:numId w:val="1"/>
              </w:numPr>
              <w:ind w:left="99" w:right="63" w:hanging="102"/>
              <w:contextualSpacing/>
              <w:outlineLvl w:val="3"/>
              <w:rPr>
                <w:rFonts w:cstheme="minorHAnsi"/>
                <w:i/>
                <w:iCs/>
              </w:rPr>
            </w:pPr>
            <w:r w:rsidRPr="0067244C">
              <w:rPr>
                <w:rFonts w:cstheme="minorHAnsi"/>
                <w:i/>
                <w:iCs/>
              </w:rPr>
              <w:t>Kamuoyunu bilgilendirme ile ilişkili olarak benimsenen Kurumsal politikalar ve ilkeler</w:t>
            </w:r>
          </w:p>
          <w:p w14:paraId="1A43B74B" w14:textId="77777777" w:rsidR="0067244C" w:rsidRPr="0067244C" w:rsidRDefault="0067244C" w:rsidP="0067244C">
            <w:pPr>
              <w:numPr>
                <w:ilvl w:val="0"/>
                <w:numId w:val="1"/>
              </w:numPr>
              <w:ind w:left="99" w:right="63" w:hanging="102"/>
              <w:contextualSpacing/>
              <w:outlineLvl w:val="3"/>
              <w:rPr>
                <w:rFonts w:cstheme="minorHAnsi"/>
                <w:i/>
                <w:iCs/>
              </w:rPr>
            </w:pPr>
            <w:r w:rsidRPr="0067244C">
              <w:rPr>
                <w:rFonts w:cstheme="minorHAnsi"/>
                <w:i/>
                <w:iCs/>
              </w:rPr>
              <w:t>Kamuoyu ile paylaşılan bilgiler ve bu bilgilerin paylaşım kanalları</w:t>
            </w:r>
          </w:p>
          <w:p w14:paraId="32DB6907" w14:textId="77777777" w:rsidR="0067244C" w:rsidRPr="0067244C" w:rsidRDefault="0067244C" w:rsidP="0067244C">
            <w:pPr>
              <w:numPr>
                <w:ilvl w:val="0"/>
                <w:numId w:val="1"/>
              </w:numPr>
              <w:ind w:left="99" w:right="63" w:hanging="102"/>
              <w:contextualSpacing/>
              <w:outlineLvl w:val="3"/>
              <w:rPr>
                <w:rFonts w:cstheme="minorHAnsi"/>
                <w:i/>
                <w:iCs/>
              </w:rPr>
            </w:pPr>
            <w:r w:rsidRPr="0067244C">
              <w:rPr>
                <w:rFonts w:cstheme="minorHAnsi"/>
                <w:i/>
                <w:iCs/>
              </w:rPr>
              <w:t>İç ve dış paydaşların kamuoyunu bilgilendirme durumuyla ilgili olarak memnuniyeti ve geri bildirimleri</w:t>
            </w:r>
          </w:p>
          <w:p w14:paraId="2658EE89" w14:textId="77777777" w:rsidR="0067244C" w:rsidRPr="0067244C" w:rsidRDefault="0067244C" w:rsidP="0067244C">
            <w:pPr>
              <w:numPr>
                <w:ilvl w:val="0"/>
                <w:numId w:val="1"/>
              </w:numPr>
              <w:ind w:left="99" w:right="63" w:hanging="102"/>
              <w:contextualSpacing/>
              <w:outlineLvl w:val="3"/>
              <w:rPr>
                <w:rFonts w:cstheme="minorHAnsi"/>
                <w:i/>
                <w:iCs/>
              </w:rPr>
            </w:pPr>
            <w:r w:rsidRPr="0067244C">
              <w:rPr>
                <w:rFonts w:cstheme="minorHAnsi"/>
                <w:i/>
                <w:iCs/>
              </w:rPr>
              <w:t>Standart uygulamalar ve mevzuatın yanı sıra; Birimin ihtiyaçları doğrultusunda geliştirdiği özgün yaklaşım ve uygulamalarına ilişkin kanıtlar</w:t>
            </w:r>
          </w:p>
          <w:p w14:paraId="5CB41300" w14:textId="01A0B1E1" w:rsidR="00A0016B" w:rsidRDefault="00A0016B" w:rsidP="00953FE9"/>
        </w:tc>
      </w:tr>
    </w:tbl>
    <w:p w14:paraId="425D6869" w14:textId="77777777" w:rsidR="00405E54" w:rsidRPr="00405E54" w:rsidRDefault="00405E54" w:rsidP="00405E54"/>
    <w:p w14:paraId="147B687B" w14:textId="77777777" w:rsidR="00405E54" w:rsidRPr="00405E54" w:rsidRDefault="00405E54" w:rsidP="00405E54"/>
    <w:p w14:paraId="5D63E31D" w14:textId="77777777" w:rsidR="00405E54" w:rsidRPr="00405E54" w:rsidRDefault="00405E54" w:rsidP="00405E54"/>
    <w:p w14:paraId="5C0CC4B9" w14:textId="77777777" w:rsidR="00405E54" w:rsidRPr="00405E54" w:rsidRDefault="00405E54" w:rsidP="00405E54"/>
    <w:p w14:paraId="70E3CA57" w14:textId="77777777" w:rsidR="00405E54" w:rsidRPr="00405E54" w:rsidRDefault="00405E54" w:rsidP="00405E54"/>
    <w:p w14:paraId="6DD66357" w14:textId="77777777" w:rsidR="00405E54" w:rsidRPr="00405E54" w:rsidRDefault="00405E54" w:rsidP="00405E54"/>
    <w:p w14:paraId="54ADE4A2" w14:textId="77777777" w:rsidR="00405E54" w:rsidRPr="00405E54" w:rsidRDefault="00405E54" w:rsidP="00405E54"/>
    <w:tbl>
      <w:tblPr>
        <w:tblStyle w:val="TabloKlavuzu"/>
        <w:tblW w:w="0" w:type="auto"/>
        <w:tblLook w:val="04A0" w:firstRow="1" w:lastRow="0" w:firstColumn="1" w:lastColumn="0" w:noHBand="0" w:noVBand="1"/>
      </w:tblPr>
      <w:tblGrid>
        <w:gridCol w:w="2911"/>
        <w:gridCol w:w="8077"/>
      </w:tblGrid>
      <w:tr w:rsidR="00312CC0" w14:paraId="77145B61" w14:textId="77777777" w:rsidTr="00953FE9">
        <w:tc>
          <w:tcPr>
            <w:tcW w:w="11138" w:type="dxa"/>
            <w:gridSpan w:val="2"/>
            <w:shd w:val="clear" w:color="auto" w:fill="FFCADE"/>
            <w:vAlign w:val="bottom"/>
          </w:tcPr>
          <w:p w14:paraId="2E290793" w14:textId="6F80F4C9"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572E2B0F" w14:textId="77777777" w:rsidTr="00953FE9">
        <w:tc>
          <w:tcPr>
            <w:tcW w:w="11138" w:type="dxa"/>
            <w:gridSpan w:val="2"/>
            <w:shd w:val="clear" w:color="auto" w:fill="FFCADE"/>
          </w:tcPr>
          <w:p w14:paraId="6302954B"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75263E3A"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1739E116" w14:textId="77777777" w:rsidTr="00953FE9">
        <w:tc>
          <w:tcPr>
            <w:tcW w:w="11138" w:type="dxa"/>
            <w:gridSpan w:val="2"/>
          </w:tcPr>
          <w:p w14:paraId="2136BF2F" w14:textId="77777777" w:rsidR="00312CC0" w:rsidRDefault="00312CC0" w:rsidP="00953FE9">
            <w:pPr>
              <w:contextualSpacing/>
              <w:rPr>
                <w:rFonts w:cstheme="minorHAnsi"/>
                <w:b/>
                <w:bCs/>
              </w:rPr>
            </w:pPr>
            <w:r>
              <w:rPr>
                <w:rFonts w:cstheme="minorHAnsi"/>
                <w:b/>
                <w:bCs/>
              </w:rPr>
              <w:t>AÇIKLAMALAR:</w:t>
            </w:r>
          </w:p>
          <w:p w14:paraId="4C5134A8" w14:textId="77777777" w:rsidR="00312CC0" w:rsidRDefault="00312CC0" w:rsidP="00953FE9">
            <w:pPr>
              <w:contextualSpacing/>
              <w:rPr>
                <w:rFonts w:cstheme="minorHAnsi"/>
                <w:b/>
                <w:bCs/>
              </w:rPr>
            </w:pPr>
          </w:p>
          <w:p w14:paraId="00A363D7" w14:textId="77777777" w:rsidR="00312CC0" w:rsidRDefault="00312CC0" w:rsidP="00953FE9"/>
        </w:tc>
      </w:tr>
      <w:tr w:rsidR="00312CC0" w14:paraId="7FE5089A" w14:textId="77777777" w:rsidTr="00953FE9">
        <w:tc>
          <w:tcPr>
            <w:tcW w:w="2943" w:type="dxa"/>
          </w:tcPr>
          <w:p w14:paraId="227CC264" w14:textId="77777777" w:rsidR="00312CC0" w:rsidRDefault="00312CC0" w:rsidP="00953FE9"/>
        </w:tc>
        <w:tc>
          <w:tcPr>
            <w:tcW w:w="8195" w:type="dxa"/>
            <w:vAlign w:val="bottom"/>
          </w:tcPr>
          <w:p w14:paraId="273A3A8D" w14:textId="42277262" w:rsidR="00312CC0" w:rsidRPr="00DF60B3" w:rsidRDefault="00312CC0" w:rsidP="00953FE9">
            <w:pPr>
              <w:contextualSpacing/>
              <w:rPr>
                <w:rFonts w:cstheme="minorHAnsi"/>
                <w:b/>
                <w:bCs/>
              </w:rPr>
            </w:pPr>
            <w:r w:rsidRPr="00DF60B3">
              <w:rPr>
                <w:rFonts w:cstheme="minorHAnsi"/>
                <w:b/>
                <w:bCs/>
              </w:rPr>
              <w:t xml:space="preserve">Düzey: </w:t>
            </w:r>
            <w:r w:rsidR="004F7A9B">
              <w:rPr>
                <w:rFonts w:cstheme="minorHAnsi"/>
                <w:b/>
                <w:bCs/>
              </w:rPr>
              <w:t>4</w:t>
            </w:r>
          </w:p>
        </w:tc>
      </w:tr>
      <w:tr w:rsidR="00312CC0" w14:paraId="5936E327" w14:textId="77777777" w:rsidTr="00312CC0">
        <w:trPr>
          <w:trHeight w:val="4336"/>
        </w:trPr>
        <w:tc>
          <w:tcPr>
            <w:tcW w:w="2943" w:type="dxa"/>
            <w:vMerge w:val="restart"/>
          </w:tcPr>
          <w:p w14:paraId="1087E82F"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48E3020E"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47D2A8A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779CF923" w14:textId="004C627E" w:rsidR="00312CC0" w:rsidRPr="00DF60B3" w:rsidRDefault="00312CC0" w:rsidP="00312CC0">
            <w:pPr>
              <w:contextualSpacing/>
              <w:jc w:val="both"/>
              <w:rPr>
                <w:rFonts w:cstheme="minorHAnsi"/>
                <w:sz w:val="16"/>
                <w:szCs w:val="16"/>
              </w:rPr>
            </w:pPr>
            <w:r w:rsidRPr="00DF60B3">
              <w:rPr>
                <w:rFonts w:cstheme="minorHAnsi"/>
                <w:sz w:val="16"/>
                <w:szCs w:val="16"/>
              </w:rPr>
              <w:t>Aynı şekilde eğitim ve öğretim (uzaktan eğitimi de kapsayacak şekilde), araştırma ve geliştirme, toplumsal katkı, yöneti</w:t>
            </w:r>
            <w:r w:rsidR="001B5429">
              <w:rPr>
                <w:rFonts w:cstheme="minorHAnsi"/>
                <w:sz w:val="16"/>
                <w:szCs w:val="16"/>
              </w:rPr>
              <w:t>şi</w:t>
            </w:r>
            <w:r w:rsidRPr="00DF60B3">
              <w:rPr>
                <w:rFonts w:cstheme="minorHAnsi"/>
                <w:sz w:val="16"/>
                <w:szCs w:val="16"/>
              </w:rPr>
              <w:t xml:space="preserve">m sistemi ve uluslararasılaşma politikaları vardır ve kalite güvencesi politikası için sayılan özellikleri taşır. Bu politika ifadelerinin somut sonuçları, uygulamalara yansıyan etkileri vardır; örnekleri sunulabilir. </w:t>
            </w:r>
          </w:p>
          <w:p w14:paraId="5C0EB830" w14:textId="77777777" w:rsidR="00312CC0" w:rsidRDefault="00312CC0" w:rsidP="00953FE9"/>
        </w:tc>
        <w:tc>
          <w:tcPr>
            <w:tcW w:w="8195" w:type="dxa"/>
          </w:tcPr>
          <w:p w14:paraId="5BF76E7A" w14:textId="77777777" w:rsidR="004F7A9B" w:rsidRPr="00CD3864" w:rsidRDefault="004F7A9B" w:rsidP="004F7A9B">
            <w:pPr>
              <w:tabs>
                <w:tab w:val="left" w:pos="5620"/>
              </w:tabs>
              <w:rPr>
                <w:rFonts w:cstheme="minorHAnsi"/>
                <w:b/>
              </w:rPr>
            </w:pPr>
            <w:r w:rsidRPr="00CD3864">
              <w:rPr>
                <w:rFonts w:cstheme="minorHAnsi"/>
                <w:b/>
              </w:rPr>
              <w:t xml:space="preserve">Misyon; </w:t>
            </w:r>
          </w:p>
          <w:p w14:paraId="3E561E3B" w14:textId="77777777" w:rsidR="004F7A9B" w:rsidRPr="00CD3864" w:rsidRDefault="004F7A9B" w:rsidP="004F7A9B">
            <w:pPr>
              <w:tabs>
                <w:tab w:val="left" w:pos="5620"/>
              </w:tabs>
              <w:ind w:firstLine="540"/>
              <w:jc w:val="both"/>
              <w:rPr>
                <w:rFonts w:cstheme="minorHAnsi"/>
                <w:color w:val="000000"/>
                <w:shd w:val="clear" w:color="auto" w:fill="FFFFFF"/>
              </w:rPr>
            </w:pPr>
            <w:r w:rsidRPr="00CD3864">
              <w:rPr>
                <w:rFonts w:cstheme="minorHAnsi"/>
                <w:color w:val="000000"/>
                <w:shd w:val="clear" w:color="auto" w:fill="FFFFFF"/>
              </w:rPr>
              <w:t>Öğrencilerimizin ve personelimizin beden ve ruh sağlıklarını korumak, topluma yararlı bireyler haline getirmek amacıyla; çağdaş yöntemlerle yeterli ve kaliteli düzeyde beslenme, barınma, sağlık, kültür, spor, psikolojik danışma ve rehberlik hizmeti sunmak ve sosyal İhtiyaçlarını karşılamaktır.</w:t>
            </w:r>
          </w:p>
          <w:p w14:paraId="08D28418" w14:textId="77777777" w:rsidR="004F7A9B" w:rsidRPr="00CD3864" w:rsidRDefault="004F7A9B" w:rsidP="004F7A9B">
            <w:pPr>
              <w:tabs>
                <w:tab w:val="left" w:pos="5620"/>
              </w:tabs>
              <w:ind w:firstLine="540"/>
              <w:rPr>
                <w:rFonts w:cstheme="minorHAnsi"/>
              </w:rPr>
            </w:pPr>
          </w:p>
          <w:p w14:paraId="0F224B36" w14:textId="77777777" w:rsidR="004F7A9B" w:rsidRPr="00CD3864" w:rsidRDefault="004F7A9B" w:rsidP="004F7A9B">
            <w:pPr>
              <w:tabs>
                <w:tab w:val="left" w:pos="5620"/>
              </w:tabs>
              <w:rPr>
                <w:rFonts w:cstheme="minorHAnsi"/>
                <w:b/>
              </w:rPr>
            </w:pPr>
            <w:r w:rsidRPr="00CD3864">
              <w:rPr>
                <w:rFonts w:cstheme="minorHAnsi"/>
                <w:b/>
              </w:rPr>
              <w:t xml:space="preserve">Vizyon; </w:t>
            </w:r>
          </w:p>
          <w:p w14:paraId="31AC1CD4" w14:textId="77777777" w:rsidR="004F7A9B" w:rsidRPr="00CD3864" w:rsidRDefault="004F7A9B" w:rsidP="004F7A9B">
            <w:pPr>
              <w:tabs>
                <w:tab w:val="left" w:pos="5620"/>
              </w:tabs>
              <w:jc w:val="both"/>
              <w:rPr>
                <w:rFonts w:cstheme="minorHAnsi"/>
                <w:color w:val="000000"/>
                <w:shd w:val="clear" w:color="auto" w:fill="FFFFFF"/>
              </w:rPr>
            </w:pPr>
            <w:r w:rsidRPr="00CD3864">
              <w:rPr>
                <w:rFonts w:cstheme="minorHAnsi"/>
                <w:b/>
              </w:rPr>
              <w:t xml:space="preserve">         </w:t>
            </w:r>
            <w:r w:rsidRPr="00CD3864">
              <w:rPr>
                <w:rFonts w:cstheme="minorHAnsi"/>
                <w:color w:val="000000"/>
                <w:shd w:val="clear" w:color="auto" w:fill="FFFFFF"/>
              </w:rPr>
              <w:t>Sosyal kültürel, sportif bütün hizmet alanlarında; öğrenci ve personele yönelik, kaynaklarını verimli ve etkin kullanan bilgi ve teknoloji ile desteklenmiş, öncü bir hizmet birimi olmak.</w:t>
            </w:r>
          </w:p>
          <w:p w14:paraId="32DAAC0F" w14:textId="77777777" w:rsidR="004F7A9B" w:rsidRPr="00CD3864" w:rsidRDefault="004F7A9B" w:rsidP="004F7A9B">
            <w:pPr>
              <w:contextualSpacing/>
              <w:jc w:val="both"/>
              <w:rPr>
                <w:rFonts w:cstheme="minorHAnsi"/>
              </w:rPr>
            </w:pPr>
          </w:p>
          <w:p w14:paraId="3BBCE8AC" w14:textId="0A079A63" w:rsidR="00312CC0" w:rsidRDefault="004F7A9B" w:rsidP="004F7A9B">
            <w:r w:rsidRPr="00CD3864">
              <w:rPr>
                <w:rFonts w:cstheme="minorHAnsi"/>
                <w:noProof w:val="0"/>
              </w:rPr>
              <w:t>Birim çalışma sistemimiz ve mevzuatın verdiği yetkiler çerçevesinde hazırlanmış olan misyonumuz aynı zamanda Birimlerimizin görev ve sorumluluk alanlarıyla uygun olarak hazırlanmıştır. Birimimiz misyon ve vizyonu ile temel değerler ve politikalar çerçevesinde amaç ve hedeflerimiz belirlenmiş olup bu doğrultuda faaliyetlerimi yürütmekteyiz.</w:t>
            </w:r>
          </w:p>
        </w:tc>
      </w:tr>
      <w:tr w:rsidR="00312CC0" w14:paraId="7697FF3A" w14:textId="77777777" w:rsidTr="00312CC0">
        <w:trPr>
          <w:trHeight w:val="5943"/>
        </w:trPr>
        <w:tc>
          <w:tcPr>
            <w:tcW w:w="2943" w:type="dxa"/>
            <w:vMerge/>
          </w:tcPr>
          <w:p w14:paraId="29B532C0" w14:textId="77777777" w:rsidR="00312CC0" w:rsidRPr="00DF60B3" w:rsidRDefault="00312CC0" w:rsidP="00953FE9">
            <w:pPr>
              <w:contextualSpacing/>
              <w:rPr>
                <w:rFonts w:cstheme="minorHAnsi"/>
                <w:b/>
                <w:bCs/>
              </w:rPr>
            </w:pPr>
          </w:p>
        </w:tc>
        <w:tc>
          <w:tcPr>
            <w:tcW w:w="8195" w:type="dxa"/>
          </w:tcPr>
          <w:p w14:paraId="01088C76" w14:textId="77777777" w:rsidR="00312CC0" w:rsidRDefault="00312CC0" w:rsidP="00953FE9">
            <w:r>
              <w:t>Kanıtlar:</w:t>
            </w:r>
          </w:p>
          <w:p w14:paraId="40014131" w14:textId="77777777" w:rsidR="004F7A9B" w:rsidRDefault="004F7A9B" w:rsidP="00953FE9"/>
          <w:p w14:paraId="107BE73E" w14:textId="77777777" w:rsidR="004F7A9B" w:rsidRPr="004F7A9B" w:rsidRDefault="004F7A9B" w:rsidP="004F7A9B">
            <w:pPr>
              <w:ind w:right="63"/>
              <w:contextualSpacing/>
              <w:outlineLvl w:val="3"/>
              <w:rPr>
                <w:rFonts w:cstheme="minorHAnsi"/>
                <w:i/>
                <w:iCs/>
              </w:rPr>
            </w:pPr>
          </w:p>
          <w:p w14:paraId="7C62DDD5" w14:textId="77777777" w:rsidR="004F7A9B" w:rsidRPr="004F7A9B" w:rsidRDefault="004F7A9B" w:rsidP="004F7A9B">
            <w:pPr>
              <w:numPr>
                <w:ilvl w:val="0"/>
                <w:numId w:val="1"/>
              </w:numPr>
              <w:ind w:left="99" w:right="63" w:hanging="102"/>
              <w:contextualSpacing/>
              <w:outlineLvl w:val="3"/>
              <w:rPr>
                <w:rFonts w:cstheme="minorHAnsi"/>
                <w:i/>
                <w:iCs/>
              </w:rPr>
            </w:pPr>
            <w:r w:rsidRPr="004F7A9B">
              <w:rPr>
                <w:rFonts w:cstheme="minorHAnsi"/>
                <w:i/>
                <w:iCs/>
              </w:rPr>
              <w:t>Politika belgelerinin web sayfasından paylaşıldığına ilişkin göstergeler</w:t>
            </w:r>
          </w:p>
          <w:p w14:paraId="77E529F0" w14:textId="77777777" w:rsidR="004F7A9B" w:rsidRPr="004F7A9B" w:rsidRDefault="004F7A9B" w:rsidP="004F7A9B">
            <w:pPr>
              <w:numPr>
                <w:ilvl w:val="0"/>
                <w:numId w:val="1"/>
              </w:numPr>
              <w:ind w:left="99" w:right="63" w:hanging="102"/>
              <w:contextualSpacing/>
              <w:outlineLvl w:val="3"/>
              <w:rPr>
                <w:rFonts w:cstheme="minorHAnsi"/>
                <w:i/>
                <w:iCs/>
              </w:rPr>
            </w:pPr>
            <w:r w:rsidRPr="004F7A9B">
              <w:rPr>
                <w:rFonts w:cstheme="minorHAnsi"/>
                <w:i/>
                <w:iCs/>
              </w:rPr>
              <w:t>Yıllık Birim Faaliyet raporları</w:t>
            </w:r>
          </w:p>
          <w:p w14:paraId="2D86DC3E" w14:textId="77777777" w:rsidR="004F7A9B" w:rsidRPr="004F7A9B" w:rsidRDefault="004F7A9B" w:rsidP="004F7A9B">
            <w:pPr>
              <w:numPr>
                <w:ilvl w:val="0"/>
                <w:numId w:val="1"/>
              </w:numPr>
              <w:ind w:left="99" w:right="63" w:hanging="102"/>
              <w:contextualSpacing/>
              <w:outlineLvl w:val="3"/>
              <w:rPr>
                <w:rFonts w:cstheme="minorHAnsi"/>
                <w:i/>
                <w:iCs/>
              </w:rPr>
            </w:pPr>
            <w:r w:rsidRPr="004F7A9B">
              <w:rPr>
                <w:rFonts w:cstheme="minorHAnsi"/>
                <w:i/>
                <w:iCs/>
              </w:rPr>
              <w:t>Birime özgü performans göstergeleri</w:t>
            </w:r>
          </w:p>
          <w:p w14:paraId="2768B296" w14:textId="29BBFA56" w:rsidR="004F7A9B" w:rsidRDefault="004F7A9B" w:rsidP="004F7A9B">
            <w:r w:rsidRPr="004F7A9B">
              <w:rPr>
                <w:rFonts w:cstheme="minorHAnsi"/>
                <w:i/>
                <w:iCs/>
              </w:rPr>
              <w:t>Standart uygulamalar ve mevzuatın yanı sıra; Birimin ihtiyaçları doğrultusunda geliştirdiği özgün yaklaşım ve uygulamalarına ilişkin kanıtlar</w:t>
            </w:r>
          </w:p>
        </w:tc>
      </w:tr>
    </w:tbl>
    <w:p w14:paraId="40275300" w14:textId="77777777" w:rsidR="00405E54" w:rsidRPr="00405E54" w:rsidRDefault="00405E54" w:rsidP="00405E54"/>
    <w:p w14:paraId="3FA7F573" w14:textId="77777777" w:rsidR="00405E54" w:rsidRPr="00405E54" w:rsidRDefault="00405E54" w:rsidP="00405E54"/>
    <w:p w14:paraId="29801D70" w14:textId="77777777" w:rsidR="00405E54" w:rsidRPr="00405E54" w:rsidRDefault="00405E54" w:rsidP="00405E54"/>
    <w:p w14:paraId="32F6114E" w14:textId="77777777" w:rsidR="00405E54" w:rsidRDefault="00405E54" w:rsidP="00405E54"/>
    <w:p w14:paraId="2B7F777B" w14:textId="2B8E102D" w:rsidR="004F7A9B" w:rsidRDefault="004F7A9B" w:rsidP="00405E54"/>
    <w:p w14:paraId="5417730A" w14:textId="77777777" w:rsidR="004F7A9B" w:rsidRDefault="004F7A9B" w:rsidP="00405E54"/>
    <w:p w14:paraId="32DBBF24" w14:textId="77777777" w:rsidR="004F7A9B" w:rsidRDefault="004F7A9B" w:rsidP="00405E54"/>
    <w:p w14:paraId="3340909C" w14:textId="77777777" w:rsidR="004F7A9B" w:rsidRDefault="004F7A9B" w:rsidP="00405E54"/>
    <w:p w14:paraId="4EF883EB" w14:textId="77777777" w:rsidR="004F7A9B" w:rsidRDefault="004F7A9B" w:rsidP="00405E54"/>
    <w:p w14:paraId="2EE9A0A5" w14:textId="77777777" w:rsidR="004F7A9B" w:rsidRDefault="004F7A9B" w:rsidP="00405E54"/>
    <w:p w14:paraId="53C49E5A" w14:textId="77777777" w:rsidR="004F7A9B" w:rsidRDefault="004F7A9B" w:rsidP="00405E54"/>
    <w:p w14:paraId="38FBB651" w14:textId="77777777" w:rsidR="004F7A9B" w:rsidRPr="00405E54" w:rsidRDefault="004F7A9B" w:rsidP="00405E54"/>
    <w:tbl>
      <w:tblPr>
        <w:tblStyle w:val="TabloKlavuzu"/>
        <w:tblW w:w="11167" w:type="dxa"/>
        <w:tblLook w:val="04A0" w:firstRow="1" w:lastRow="0" w:firstColumn="1" w:lastColumn="0" w:noHBand="0" w:noVBand="1"/>
      </w:tblPr>
      <w:tblGrid>
        <w:gridCol w:w="2960"/>
        <w:gridCol w:w="8207"/>
      </w:tblGrid>
      <w:tr w:rsidR="00312CC0" w14:paraId="6FB39F23" w14:textId="77777777" w:rsidTr="004F7A9B">
        <w:trPr>
          <w:trHeight w:val="198"/>
        </w:trPr>
        <w:tc>
          <w:tcPr>
            <w:tcW w:w="11167" w:type="dxa"/>
            <w:gridSpan w:val="2"/>
            <w:shd w:val="clear" w:color="auto" w:fill="FFCADE"/>
            <w:vAlign w:val="bottom"/>
          </w:tcPr>
          <w:p w14:paraId="250298FB" w14:textId="2905BE30" w:rsidR="00312CC0" w:rsidRPr="00DF60B3" w:rsidRDefault="00312CC0" w:rsidP="00953FE9">
            <w:pPr>
              <w:contextualSpacing/>
              <w:rPr>
                <w:rFonts w:cstheme="minorHAnsi"/>
                <w:b/>
                <w:bCs/>
              </w:rPr>
            </w:pPr>
            <w:r w:rsidRPr="00DF60B3">
              <w:rPr>
                <w:rFonts w:cstheme="minorHAnsi"/>
                <w:b/>
              </w:rPr>
              <w:lastRenderedPageBreak/>
              <w:t xml:space="preserve">A. LİDERLİK, </w:t>
            </w:r>
            <w:r w:rsidR="00824867">
              <w:rPr>
                <w:rFonts w:cstheme="minorHAnsi"/>
                <w:b/>
              </w:rPr>
              <w:t>YÖNETİŞİM</w:t>
            </w:r>
            <w:r w:rsidRPr="00DF60B3">
              <w:rPr>
                <w:rFonts w:cstheme="minorHAnsi"/>
                <w:b/>
              </w:rPr>
              <w:t xml:space="preserve"> ve KALİTE</w:t>
            </w:r>
          </w:p>
        </w:tc>
      </w:tr>
      <w:tr w:rsidR="00312CC0" w14:paraId="134AB5EB" w14:textId="77777777" w:rsidTr="004F7A9B">
        <w:trPr>
          <w:trHeight w:val="187"/>
        </w:trPr>
        <w:tc>
          <w:tcPr>
            <w:tcW w:w="11167" w:type="dxa"/>
            <w:gridSpan w:val="2"/>
            <w:shd w:val="clear" w:color="auto" w:fill="FFCADE"/>
          </w:tcPr>
          <w:p w14:paraId="58ECE644"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493A9DCD" w14:textId="77777777" w:rsidTr="004F7A9B">
        <w:trPr>
          <w:trHeight w:val="198"/>
        </w:trPr>
        <w:tc>
          <w:tcPr>
            <w:tcW w:w="2960" w:type="dxa"/>
          </w:tcPr>
          <w:p w14:paraId="3431AB79" w14:textId="77777777" w:rsidR="00312CC0" w:rsidRDefault="00312CC0" w:rsidP="00953FE9"/>
        </w:tc>
        <w:tc>
          <w:tcPr>
            <w:tcW w:w="8207" w:type="dxa"/>
            <w:vAlign w:val="bottom"/>
          </w:tcPr>
          <w:p w14:paraId="708C1626"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2C3CDC98" w14:textId="77777777" w:rsidTr="004F7A9B">
        <w:trPr>
          <w:trHeight w:val="3182"/>
        </w:trPr>
        <w:tc>
          <w:tcPr>
            <w:tcW w:w="2960" w:type="dxa"/>
            <w:vMerge w:val="restart"/>
          </w:tcPr>
          <w:p w14:paraId="68C48DD3"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5781B503"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260A1A5E" w14:textId="77777777" w:rsidR="00312CC0" w:rsidRDefault="00312CC0" w:rsidP="00953FE9"/>
        </w:tc>
        <w:tc>
          <w:tcPr>
            <w:tcW w:w="8207" w:type="dxa"/>
          </w:tcPr>
          <w:p w14:paraId="17F0FED1" w14:textId="77777777" w:rsidR="004F7A9B" w:rsidRPr="004F7A9B" w:rsidRDefault="004F7A9B" w:rsidP="004F7A9B">
            <w:pPr>
              <w:contextualSpacing/>
              <w:jc w:val="both"/>
              <w:rPr>
                <w:rFonts w:ascii="Verdana" w:hAnsi="Verdana" w:cs="Verdana"/>
                <w:b/>
                <w:bCs/>
                <w:noProof w:val="0"/>
                <w:sz w:val="18"/>
                <w:szCs w:val="18"/>
              </w:rPr>
            </w:pPr>
          </w:p>
          <w:p w14:paraId="136C5C0A" w14:textId="77777777" w:rsidR="004F7A9B" w:rsidRPr="004F7A9B" w:rsidRDefault="004F7A9B" w:rsidP="004F7A9B">
            <w:pPr>
              <w:contextualSpacing/>
              <w:jc w:val="both"/>
              <w:rPr>
                <w:rFonts w:ascii="Verdana" w:hAnsi="Verdana" w:cs="Verdana"/>
                <w:b/>
                <w:bCs/>
                <w:noProof w:val="0"/>
                <w:sz w:val="20"/>
                <w:szCs w:val="20"/>
              </w:rPr>
            </w:pPr>
            <w:r w:rsidRPr="004F7A9B">
              <w:rPr>
                <w:rFonts w:ascii="Verdana" w:hAnsi="Verdana" w:cs="Verdana"/>
                <w:b/>
                <w:bCs/>
                <w:noProof w:val="0"/>
                <w:sz w:val="20"/>
                <w:szCs w:val="20"/>
              </w:rPr>
              <w:t>Stratejik amaç ve hedefler:</w:t>
            </w:r>
          </w:p>
          <w:p w14:paraId="3F13A361" w14:textId="77777777" w:rsidR="004F7A9B" w:rsidRPr="004F7A9B" w:rsidRDefault="004F7A9B" w:rsidP="004F7A9B">
            <w:pPr>
              <w:jc w:val="both"/>
              <w:rPr>
                <w:b/>
                <w:sz w:val="20"/>
                <w:szCs w:val="20"/>
              </w:rPr>
            </w:pPr>
            <w:r w:rsidRPr="004F7A9B">
              <w:rPr>
                <w:rFonts w:ascii="Times New Roman" w:hAnsi="Times New Roman"/>
                <w:b/>
                <w:sz w:val="20"/>
                <w:szCs w:val="20"/>
              </w:rPr>
              <w:t>Stratejik Amaç 1:</w:t>
            </w:r>
            <w:r w:rsidRPr="004F7A9B">
              <w:rPr>
                <w:b/>
                <w:sz w:val="20"/>
                <w:szCs w:val="20"/>
              </w:rPr>
              <w:t xml:space="preserve"> </w:t>
            </w:r>
            <w:r w:rsidRPr="004F7A9B">
              <w:rPr>
                <w:i/>
                <w:iCs/>
                <w:sz w:val="20"/>
                <w:szCs w:val="20"/>
              </w:rPr>
              <w:t>EĞİTİM-ÖĞRETİM FAALİYETLERİNİ ULUSAL VE ULUSLARARASI KALİTE STANDARTLARINA UYGUN KONUMA ULAŞTIRACAK ÇALIŞMALAR YÜRÜTMEK</w:t>
            </w:r>
          </w:p>
          <w:p w14:paraId="6F6F9F78" w14:textId="77777777" w:rsidR="004F7A9B" w:rsidRPr="004F7A9B" w:rsidRDefault="004F7A9B" w:rsidP="004F7A9B">
            <w:pPr>
              <w:spacing w:after="120"/>
              <w:jc w:val="both"/>
              <w:rPr>
                <w:b/>
                <w:sz w:val="20"/>
                <w:szCs w:val="20"/>
              </w:rPr>
            </w:pPr>
            <w:r w:rsidRPr="004F7A9B">
              <w:rPr>
                <w:sz w:val="20"/>
                <w:szCs w:val="20"/>
              </w:rPr>
              <w:t xml:space="preserve">                            Strateji</w:t>
            </w:r>
            <w:r w:rsidRPr="004F7A9B">
              <w:rPr>
                <w:b/>
                <w:sz w:val="20"/>
                <w:szCs w:val="20"/>
              </w:rPr>
              <w:t xml:space="preserve"> 1: </w:t>
            </w:r>
            <w:r w:rsidRPr="004F7A9B">
              <w:rPr>
                <w:sz w:val="20"/>
                <w:szCs w:val="20"/>
              </w:rPr>
              <w:t>Kongre, Sempozyum, vb. etkinliklerin yapılabilmesi için öğrencilerin ve toplulukların teşvik edilmesi-eğitilmesi, desteklenmesi.</w:t>
            </w:r>
          </w:p>
          <w:p w14:paraId="2845B9A1" w14:textId="77777777" w:rsidR="004F7A9B" w:rsidRPr="004F7A9B" w:rsidRDefault="004F7A9B" w:rsidP="004F7A9B">
            <w:pPr>
              <w:spacing w:after="120"/>
              <w:jc w:val="both"/>
              <w:rPr>
                <w:b/>
                <w:sz w:val="20"/>
                <w:szCs w:val="20"/>
              </w:rPr>
            </w:pPr>
            <w:r w:rsidRPr="004F7A9B">
              <w:rPr>
                <w:b/>
                <w:sz w:val="20"/>
                <w:szCs w:val="20"/>
              </w:rPr>
              <w:tab/>
            </w:r>
            <w:r w:rsidRPr="004F7A9B">
              <w:rPr>
                <w:b/>
                <w:sz w:val="20"/>
                <w:szCs w:val="20"/>
              </w:rPr>
              <w:tab/>
            </w:r>
            <w:r w:rsidRPr="004F7A9B">
              <w:rPr>
                <w:sz w:val="20"/>
                <w:szCs w:val="20"/>
              </w:rPr>
              <w:t>Strateji</w:t>
            </w:r>
            <w:r w:rsidRPr="004F7A9B">
              <w:rPr>
                <w:b/>
                <w:sz w:val="20"/>
                <w:szCs w:val="20"/>
              </w:rPr>
              <w:t xml:space="preserve"> 2:</w:t>
            </w:r>
            <w:r w:rsidRPr="004F7A9B">
              <w:rPr>
                <w:sz w:val="20"/>
                <w:szCs w:val="20"/>
              </w:rPr>
              <w:t xml:space="preserve"> Kongre, Sempozyum, vb. etkinliklerin yapılabilmesi için gerekli alt yapının (salonlarda bulunan sistemlerin yenilenmesi) hazırlanması ve konukların ağırlanması(geliş gidiş masrafları, konaklama, hediye vb.)</w:t>
            </w:r>
          </w:p>
          <w:p w14:paraId="15EF12DC" w14:textId="77777777" w:rsidR="004F7A9B" w:rsidRPr="004F7A9B" w:rsidRDefault="004F7A9B" w:rsidP="004F7A9B">
            <w:pPr>
              <w:spacing w:after="120"/>
              <w:ind w:left="708" w:firstLine="708"/>
              <w:jc w:val="both"/>
              <w:rPr>
                <w:b/>
                <w:sz w:val="20"/>
                <w:szCs w:val="20"/>
              </w:rPr>
            </w:pPr>
            <w:r w:rsidRPr="004F7A9B">
              <w:rPr>
                <w:sz w:val="20"/>
                <w:szCs w:val="20"/>
              </w:rPr>
              <w:t>Strateji</w:t>
            </w:r>
            <w:r w:rsidRPr="004F7A9B">
              <w:rPr>
                <w:b/>
                <w:sz w:val="20"/>
                <w:szCs w:val="20"/>
              </w:rPr>
              <w:t xml:space="preserve"> 3: </w:t>
            </w:r>
            <w:r w:rsidRPr="004F7A9B">
              <w:rPr>
                <w:sz w:val="20"/>
                <w:szCs w:val="20"/>
              </w:rPr>
              <w:t>Öğrenciler ve çalışanlar için bilgilendirme ve tanıtım gezileri yapılması</w:t>
            </w:r>
          </w:p>
          <w:p w14:paraId="0FB32C56" w14:textId="77777777" w:rsidR="004F7A9B" w:rsidRPr="004F7A9B" w:rsidRDefault="004F7A9B" w:rsidP="004F7A9B">
            <w:pPr>
              <w:jc w:val="both"/>
              <w:rPr>
                <w:rFonts w:ascii="ArialMT" w:hAnsi="ArialMT" w:cs="ArialMT"/>
                <w:b/>
                <w:sz w:val="20"/>
                <w:szCs w:val="20"/>
              </w:rPr>
            </w:pPr>
            <w:r w:rsidRPr="004F7A9B">
              <w:rPr>
                <w:rFonts w:ascii="Times New Roman" w:hAnsi="Times New Roman"/>
                <w:b/>
                <w:sz w:val="20"/>
                <w:szCs w:val="20"/>
              </w:rPr>
              <w:t>Stratejik Amaç 2:</w:t>
            </w:r>
            <w:r w:rsidRPr="004F7A9B">
              <w:rPr>
                <w:b/>
                <w:sz w:val="20"/>
                <w:szCs w:val="20"/>
              </w:rPr>
              <w:t xml:space="preserve"> </w:t>
            </w:r>
            <w:r w:rsidRPr="004F7A9B">
              <w:rPr>
                <w:i/>
                <w:iCs/>
                <w:sz w:val="20"/>
                <w:szCs w:val="20"/>
              </w:rPr>
              <w:t>BİLGİYİ ÜRETEN VE YAYAN BİR ÜNİVERSİTE OLARAK, TOPLUMUN İHTİYACI OLAN ALANLARDA, ULUSAL VE ULUSLARARASI DÜZEYDE KABUL GÖRMÜŞ ARAŞTIRMA VE YAYINLARIN BASIM VE DAĞITIM İŞLEMLERİNİ SAĞLAMAK</w:t>
            </w:r>
          </w:p>
          <w:p w14:paraId="67B88B5F" w14:textId="77777777" w:rsidR="004F7A9B" w:rsidRPr="004F7A9B" w:rsidRDefault="004F7A9B" w:rsidP="004F7A9B">
            <w:pPr>
              <w:spacing w:after="120"/>
              <w:jc w:val="both"/>
              <w:rPr>
                <w:sz w:val="20"/>
                <w:szCs w:val="20"/>
              </w:rPr>
            </w:pPr>
            <w:r w:rsidRPr="004F7A9B">
              <w:rPr>
                <w:b/>
                <w:sz w:val="20"/>
                <w:szCs w:val="20"/>
              </w:rPr>
              <w:t xml:space="preserve">Hedef 1: </w:t>
            </w:r>
            <w:r w:rsidRPr="004F7A9B">
              <w:rPr>
                <w:sz w:val="20"/>
                <w:szCs w:val="20"/>
              </w:rPr>
              <w:t>Kahramanmaraş’ın kültürel ve sportif değerlerinin tanıtılması adına yazılı eserlerin ortaya çıkarılması, telif haklarının alınması, basılması ve dağıtılmasının sağlanması</w:t>
            </w:r>
          </w:p>
          <w:p w14:paraId="2DC7BB31" w14:textId="77777777" w:rsidR="004F7A9B" w:rsidRPr="004F7A9B" w:rsidRDefault="004F7A9B" w:rsidP="004F7A9B">
            <w:pPr>
              <w:spacing w:after="120"/>
              <w:jc w:val="both"/>
              <w:rPr>
                <w:b/>
                <w:sz w:val="20"/>
                <w:szCs w:val="20"/>
              </w:rPr>
            </w:pPr>
            <w:r w:rsidRPr="004F7A9B">
              <w:rPr>
                <w:b/>
                <w:sz w:val="20"/>
                <w:szCs w:val="20"/>
              </w:rPr>
              <w:tab/>
            </w:r>
            <w:r w:rsidRPr="004F7A9B">
              <w:rPr>
                <w:b/>
                <w:sz w:val="20"/>
                <w:szCs w:val="20"/>
              </w:rPr>
              <w:tab/>
            </w:r>
            <w:r w:rsidRPr="004F7A9B">
              <w:rPr>
                <w:sz w:val="20"/>
                <w:szCs w:val="20"/>
              </w:rPr>
              <w:t>Strateji</w:t>
            </w:r>
            <w:r w:rsidRPr="004F7A9B">
              <w:rPr>
                <w:b/>
                <w:sz w:val="20"/>
                <w:szCs w:val="20"/>
              </w:rPr>
              <w:t xml:space="preserve"> </w:t>
            </w:r>
            <w:r w:rsidRPr="004F7A9B">
              <w:rPr>
                <w:sz w:val="20"/>
                <w:szCs w:val="20"/>
              </w:rPr>
              <w:t>1: Bu hedeflerle ilgili üst yönetime bir çalışma sunulması</w:t>
            </w:r>
          </w:p>
          <w:p w14:paraId="62650E0E" w14:textId="77777777" w:rsidR="004F7A9B" w:rsidRPr="004F7A9B" w:rsidRDefault="004F7A9B" w:rsidP="004F7A9B">
            <w:pPr>
              <w:spacing w:after="120"/>
              <w:jc w:val="both"/>
              <w:rPr>
                <w:sz w:val="20"/>
                <w:szCs w:val="20"/>
              </w:rPr>
            </w:pPr>
            <w:r w:rsidRPr="004F7A9B">
              <w:rPr>
                <w:b/>
                <w:sz w:val="20"/>
                <w:szCs w:val="20"/>
              </w:rPr>
              <w:tab/>
            </w:r>
            <w:r w:rsidRPr="004F7A9B">
              <w:rPr>
                <w:b/>
                <w:sz w:val="20"/>
                <w:szCs w:val="20"/>
              </w:rPr>
              <w:tab/>
            </w:r>
            <w:r w:rsidRPr="004F7A9B">
              <w:rPr>
                <w:sz w:val="20"/>
                <w:szCs w:val="20"/>
              </w:rPr>
              <w:t>Strateji</w:t>
            </w:r>
            <w:r w:rsidRPr="004F7A9B">
              <w:rPr>
                <w:b/>
                <w:sz w:val="20"/>
                <w:szCs w:val="20"/>
              </w:rPr>
              <w:t xml:space="preserve"> </w:t>
            </w:r>
            <w:r w:rsidRPr="004F7A9B">
              <w:rPr>
                <w:sz w:val="20"/>
                <w:szCs w:val="20"/>
              </w:rPr>
              <w:t>2: Üniversitemiz Akademisyenlerinin veya Üniversitemiz yönetimi tarafından kabul görmüş yazarların ortaya çıkardıkları eserlerin telif haklarının alınması, basılması ve dağıtılmasının sağlanması.</w:t>
            </w:r>
          </w:p>
          <w:p w14:paraId="59D92552" w14:textId="77777777" w:rsidR="004F7A9B" w:rsidRPr="004F7A9B" w:rsidRDefault="004F7A9B" w:rsidP="004F7A9B">
            <w:pPr>
              <w:tabs>
                <w:tab w:val="left" w:pos="4185"/>
              </w:tabs>
              <w:jc w:val="both"/>
              <w:rPr>
                <w:b/>
                <w:sz w:val="20"/>
                <w:szCs w:val="20"/>
              </w:rPr>
            </w:pPr>
            <w:r w:rsidRPr="004F7A9B">
              <w:rPr>
                <w:rFonts w:ascii="Times New Roman" w:hAnsi="Times New Roman"/>
                <w:b/>
                <w:sz w:val="20"/>
                <w:szCs w:val="20"/>
              </w:rPr>
              <w:t>Stratejik Amaç 3:</w:t>
            </w:r>
            <w:r w:rsidRPr="004F7A9B">
              <w:rPr>
                <w:b/>
                <w:sz w:val="20"/>
                <w:szCs w:val="20"/>
              </w:rPr>
              <w:t xml:space="preserve"> </w:t>
            </w:r>
            <w:r w:rsidRPr="004F7A9B">
              <w:rPr>
                <w:i/>
                <w:iCs/>
                <w:sz w:val="20"/>
                <w:szCs w:val="20"/>
              </w:rPr>
              <w:t>REKABET, GİRİŞİMCİLİK VE TEKNOLOJİK KAPASİTESİ YÜKSEK, ETKİN VE VERİMLİ BİR KURUMSAL YAPI VE YERLEŞKELER OLUŞTURMAK</w:t>
            </w:r>
          </w:p>
          <w:p w14:paraId="7A79ACC0" w14:textId="77777777" w:rsidR="004F7A9B" w:rsidRPr="004F7A9B" w:rsidRDefault="004F7A9B" w:rsidP="004F7A9B">
            <w:pPr>
              <w:spacing w:after="120"/>
              <w:jc w:val="both"/>
              <w:rPr>
                <w:b/>
                <w:sz w:val="20"/>
                <w:szCs w:val="20"/>
              </w:rPr>
            </w:pPr>
            <w:r w:rsidRPr="004F7A9B">
              <w:rPr>
                <w:b/>
                <w:sz w:val="20"/>
                <w:szCs w:val="20"/>
              </w:rPr>
              <w:t xml:space="preserve">Hedef 1: </w:t>
            </w:r>
            <w:r w:rsidRPr="004F7A9B">
              <w:rPr>
                <w:sz w:val="20"/>
                <w:szCs w:val="20"/>
              </w:rPr>
              <w:t>Kafeterya hizmetlerinin artırılmasının sağlanması</w:t>
            </w:r>
          </w:p>
          <w:p w14:paraId="28E54C85" w14:textId="77777777" w:rsidR="004F7A9B" w:rsidRPr="004F7A9B" w:rsidRDefault="004F7A9B" w:rsidP="004F7A9B">
            <w:pPr>
              <w:spacing w:after="120"/>
              <w:jc w:val="both"/>
              <w:rPr>
                <w:sz w:val="20"/>
                <w:szCs w:val="20"/>
              </w:rPr>
            </w:pPr>
            <w:r w:rsidRPr="004F7A9B">
              <w:rPr>
                <w:b/>
                <w:sz w:val="20"/>
                <w:szCs w:val="20"/>
              </w:rPr>
              <w:tab/>
            </w:r>
            <w:r w:rsidRPr="004F7A9B">
              <w:rPr>
                <w:b/>
                <w:sz w:val="20"/>
                <w:szCs w:val="20"/>
              </w:rPr>
              <w:tab/>
            </w:r>
            <w:r w:rsidRPr="004F7A9B">
              <w:rPr>
                <w:sz w:val="20"/>
                <w:szCs w:val="20"/>
              </w:rPr>
              <w:t>Strateji 1: Mevcutta bulunan kafeteryaların daha aktif hale getirilmesi(Nitelik ve nicelik olarak artması)</w:t>
            </w:r>
          </w:p>
          <w:p w14:paraId="7FB54D13" w14:textId="77777777" w:rsidR="004F7A9B" w:rsidRPr="004F7A9B" w:rsidRDefault="004F7A9B" w:rsidP="004F7A9B">
            <w:pPr>
              <w:spacing w:after="120"/>
              <w:jc w:val="both"/>
              <w:rPr>
                <w:sz w:val="20"/>
                <w:szCs w:val="20"/>
              </w:rPr>
            </w:pPr>
            <w:r w:rsidRPr="004F7A9B">
              <w:rPr>
                <w:sz w:val="20"/>
                <w:szCs w:val="20"/>
              </w:rPr>
              <w:tab/>
            </w:r>
            <w:r w:rsidRPr="004F7A9B">
              <w:rPr>
                <w:sz w:val="20"/>
                <w:szCs w:val="20"/>
              </w:rPr>
              <w:tab/>
              <w:t>Strateji 2: Yerleşkeler içerisine daha fazla sosyal kültürel mekanların açılması adına çalışmalar yapılması.</w:t>
            </w:r>
          </w:p>
          <w:p w14:paraId="695ACC09" w14:textId="77777777" w:rsidR="004F7A9B" w:rsidRPr="004F7A9B" w:rsidRDefault="004F7A9B" w:rsidP="004F7A9B">
            <w:pPr>
              <w:spacing w:after="120"/>
              <w:ind w:left="708" w:firstLine="708"/>
              <w:jc w:val="both"/>
              <w:rPr>
                <w:sz w:val="20"/>
                <w:szCs w:val="20"/>
              </w:rPr>
            </w:pPr>
            <w:r w:rsidRPr="004F7A9B">
              <w:rPr>
                <w:sz w:val="20"/>
                <w:szCs w:val="20"/>
              </w:rPr>
              <w:t>Strateji 3: Spor salonlarının kapasitesinin geliştirilmesi</w:t>
            </w:r>
          </w:p>
          <w:p w14:paraId="5B52521B" w14:textId="77777777" w:rsidR="004F7A9B" w:rsidRPr="004F7A9B" w:rsidRDefault="004F7A9B" w:rsidP="004F7A9B">
            <w:pPr>
              <w:tabs>
                <w:tab w:val="left" w:pos="2580"/>
              </w:tabs>
              <w:autoSpaceDE w:val="0"/>
              <w:autoSpaceDN w:val="0"/>
              <w:adjustRightInd w:val="0"/>
              <w:jc w:val="both"/>
              <w:rPr>
                <w:rFonts w:ascii="ArialMT" w:hAnsi="ArialMT" w:cs="ArialMT"/>
                <w:b/>
                <w:sz w:val="20"/>
                <w:szCs w:val="20"/>
              </w:rPr>
            </w:pPr>
            <w:r w:rsidRPr="004F7A9B">
              <w:rPr>
                <w:rFonts w:ascii="Times New Roman" w:hAnsi="Times New Roman"/>
                <w:b/>
                <w:sz w:val="20"/>
                <w:szCs w:val="20"/>
              </w:rPr>
              <w:t>Stratejik Amaç 4:</w:t>
            </w:r>
            <w:r w:rsidRPr="004F7A9B">
              <w:rPr>
                <w:b/>
                <w:sz w:val="20"/>
                <w:szCs w:val="20"/>
              </w:rPr>
              <w:t xml:space="preserve"> </w:t>
            </w:r>
            <w:r w:rsidRPr="004F7A9B">
              <w:rPr>
                <w:i/>
                <w:iCs/>
                <w:sz w:val="20"/>
                <w:szCs w:val="20"/>
              </w:rPr>
              <w:t>ÜNİVERSİTENİN ULUSLARARASILAŞMA VE PAYDAŞ MEMNUNİYETİNİ ARTIRMA KAPASİTESİNİ İYİLEŞTİRECEK AKADEMİK, KÜLTÜREL VE SOSYAL FAALİYETLERDE BULUNMAK</w:t>
            </w:r>
          </w:p>
          <w:p w14:paraId="0024B1AD" w14:textId="77777777" w:rsidR="004F7A9B" w:rsidRPr="004F7A9B" w:rsidRDefault="004F7A9B" w:rsidP="004F7A9B">
            <w:pPr>
              <w:spacing w:after="120"/>
              <w:jc w:val="both"/>
              <w:rPr>
                <w:b/>
                <w:sz w:val="20"/>
                <w:szCs w:val="20"/>
              </w:rPr>
            </w:pPr>
            <w:r w:rsidRPr="004F7A9B">
              <w:rPr>
                <w:b/>
                <w:sz w:val="20"/>
                <w:szCs w:val="20"/>
              </w:rPr>
              <w:t>Hedef 1:</w:t>
            </w:r>
            <w:r w:rsidRPr="004F7A9B">
              <w:rPr>
                <w:sz w:val="20"/>
                <w:szCs w:val="20"/>
              </w:rPr>
              <w:t xml:space="preserve"> Öğrencilere sosyal kültürel ve rehberlik hizmetlerinin verildiği birimlerin kapasite ve kalitesini artırmak</w:t>
            </w:r>
          </w:p>
          <w:p w14:paraId="1AC0E17D" w14:textId="77777777" w:rsidR="004F7A9B" w:rsidRPr="004F7A9B" w:rsidRDefault="004F7A9B" w:rsidP="004F7A9B">
            <w:pPr>
              <w:rPr>
                <w:rFonts w:ascii="Arial" w:eastAsia="Times New Roman" w:hAnsi="Arial" w:cs="Arial"/>
                <w:sz w:val="20"/>
                <w:szCs w:val="20"/>
              </w:rPr>
            </w:pPr>
            <w:r w:rsidRPr="004F7A9B">
              <w:rPr>
                <w:b/>
                <w:sz w:val="20"/>
                <w:szCs w:val="20"/>
              </w:rPr>
              <w:tab/>
            </w:r>
            <w:r w:rsidRPr="004F7A9B">
              <w:rPr>
                <w:b/>
                <w:sz w:val="20"/>
                <w:szCs w:val="20"/>
              </w:rPr>
              <w:tab/>
            </w:r>
            <w:r w:rsidRPr="004F7A9B">
              <w:rPr>
                <w:sz w:val="20"/>
                <w:szCs w:val="20"/>
              </w:rPr>
              <w:t>Strateji</w:t>
            </w:r>
            <w:r w:rsidRPr="004F7A9B">
              <w:rPr>
                <w:b/>
                <w:sz w:val="20"/>
                <w:szCs w:val="20"/>
              </w:rPr>
              <w:t xml:space="preserve"> </w:t>
            </w:r>
            <w:r w:rsidRPr="004F7A9B">
              <w:rPr>
                <w:sz w:val="20"/>
                <w:szCs w:val="20"/>
              </w:rPr>
              <w:t>1:</w:t>
            </w:r>
            <w:r w:rsidRPr="004F7A9B">
              <w:rPr>
                <w:rFonts w:ascii="Arial" w:hAnsi="Arial" w:cs="Arial"/>
                <w:sz w:val="20"/>
                <w:szCs w:val="20"/>
              </w:rPr>
              <w:t xml:space="preserve"> </w:t>
            </w:r>
            <w:r w:rsidRPr="004F7A9B">
              <w:rPr>
                <w:rFonts w:ascii="Arial" w:eastAsia="Times New Roman" w:hAnsi="Arial" w:cs="Arial"/>
                <w:sz w:val="20"/>
                <w:szCs w:val="20"/>
              </w:rPr>
              <w:t xml:space="preserve">Rehberlik hizmeti için Psikolojik danışmanlık hizmetleri veren uzmanların sayısının artırılması </w:t>
            </w:r>
          </w:p>
          <w:p w14:paraId="6CA25FAA" w14:textId="4CCD0CE8" w:rsidR="00312CC0" w:rsidRPr="004F7A9B" w:rsidRDefault="004F7A9B" w:rsidP="004F7A9B">
            <w:pPr>
              <w:spacing w:after="120"/>
              <w:jc w:val="both"/>
              <w:rPr>
                <w:rFonts w:ascii="Arial" w:eastAsia="Times New Roman" w:hAnsi="Arial" w:cs="Arial"/>
                <w:sz w:val="20"/>
                <w:szCs w:val="20"/>
              </w:rPr>
            </w:pPr>
            <w:r w:rsidRPr="004F7A9B">
              <w:rPr>
                <w:b/>
                <w:sz w:val="20"/>
                <w:szCs w:val="20"/>
              </w:rPr>
              <w:tab/>
            </w:r>
            <w:r w:rsidRPr="004F7A9B">
              <w:rPr>
                <w:b/>
                <w:sz w:val="20"/>
                <w:szCs w:val="20"/>
              </w:rPr>
              <w:tab/>
            </w:r>
            <w:r w:rsidRPr="004F7A9B">
              <w:rPr>
                <w:sz w:val="20"/>
                <w:szCs w:val="20"/>
              </w:rPr>
              <w:t>Strateji 2:</w:t>
            </w:r>
            <w:r w:rsidRPr="004F7A9B">
              <w:rPr>
                <w:rFonts w:ascii="Arial" w:eastAsia="Times New Roman" w:hAnsi="Arial" w:cs="Arial"/>
                <w:sz w:val="20"/>
                <w:szCs w:val="20"/>
              </w:rPr>
              <w:t xml:space="preserve"> Rehberlik hizmeti için Psikolojik danışmanlık hizmetleri veren birim imkanlarının geliştirilmesi</w:t>
            </w:r>
          </w:p>
        </w:tc>
      </w:tr>
      <w:tr w:rsidR="00312CC0" w14:paraId="3D3F6EB3" w14:textId="77777777" w:rsidTr="004F7A9B">
        <w:trPr>
          <w:trHeight w:val="4361"/>
        </w:trPr>
        <w:tc>
          <w:tcPr>
            <w:tcW w:w="2960" w:type="dxa"/>
            <w:vMerge/>
          </w:tcPr>
          <w:p w14:paraId="35E772FC" w14:textId="77777777" w:rsidR="00312CC0" w:rsidRPr="00DF60B3" w:rsidRDefault="00312CC0" w:rsidP="00953FE9">
            <w:pPr>
              <w:contextualSpacing/>
              <w:rPr>
                <w:rFonts w:cstheme="minorHAnsi"/>
                <w:b/>
                <w:bCs/>
              </w:rPr>
            </w:pPr>
          </w:p>
        </w:tc>
        <w:tc>
          <w:tcPr>
            <w:tcW w:w="8207" w:type="dxa"/>
          </w:tcPr>
          <w:p w14:paraId="23928241" w14:textId="77777777" w:rsidR="00312CC0" w:rsidRDefault="00312CC0" w:rsidP="00953FE9">
            <w:r>
              <w:t>Kanıtlar:</w:t>
            </w:r>
          </w:p>
          <w:p w14:paraId="0F5A1578" w14:textId="77777777" w:rsidR="00756EFB" w:rsidRPr="00756EFB" w:rsidRDefault="00756EFB" w:rsidP="00756EFB">
            <w:r w:rsidRPr="00756EFB">
              <w:t>Kanıtlar:</w:t>
            </w:r>
          </w:p>
          <w:p w14:paraId="0DF65AB6" w14:textId="77777777" w:rsidR="00756EFB" w:rsidRPr="00756EFB" w:rsidRDefault="00756EFB" w:rsidP="00756EFB"/>
          <w:p w14:paraId="3F02C1D9" w14:textId="77777777" w:rsidR="00756EFB" w:rsidRPr="00756EFB" w:rsidRDefault="00756EFB" w:rsidP="00756EFB">
            <w:pPr>
              <w:numPr>
                <w:ilvl w:val="0"/>
                <w:numId w:val="1"/>
              </w:numPr>
              <w:ind w:left="99" w:right="63" w:hanging="102"/>
              <w:contextualSpacing/>
              <w:outlineLvl w:val="3"/>
              <w:rPr>
                <w:rFonts w:cstheme="minorHAnsi"/>
                <w:i/>
                <w:iCs/>
              </w:rPr>
            </w:pPr>
            <w:r w:rsidRPr="00756EFB">
              <w:rPr>
                <w:rFonts w:cstheme="minorHAnsi"/>
                <w:i/>
                <w:iCs/>
              </w:rPr>
              <w:t>Stratejik plan</w:t>
            </w:r>
          </w:p>
          <w:p w14:paraId="67D3717B" w14:textId="77777777" w:rsidR="00756EFB" w:rsidRPr="00756EFB" w:rsidRDefault="00756EFB" w:rsidP="00756EFB">
            <w:pPr>
              <w:numPr>
                <w:ilvl w:val="0"/>
                <w:numId w:val="1"/>
              </w:numPr>
              <w:ind w:left="99" w:right="63" w:hanging="102"/>
              <w:contextualSpacing/>
              <w:outlineLvl w:val="3"/>
              <w:rPr>
                <w:rFonts w:cstheme="minorHAnsi"/>
                <w:i/>
                <w:iCs/>
              </w:rPr>
            </w:pPr>
            <w:r w:rsidRPr="00756EFB">
              <w:rPr>
                <w:rFonts w:cstheme="minorHAnsi"/>
                <w:i/>
                <w:iCs/>
              </w:rPr>
              <w:t>Stratejik hedefler</w:t>
            </w:r>
          </w:p>
          <w:p w14:paraId="35B558BF" w14:textId="77777777" w:rsidR="00756EFB" w:rsidRPr="00756EFB" w:rsidRDefault="00756EFB" w:rsidP="00756EFB">
            <w:pPr>
              <w:numPr>
                <w:ilvl w:val="0"/>
                <w:numId w:val="1"/>
              </w:numPr>
              <w:ind w:left="99" w:right="63" w:hanging="102"/>
              <w:contextualSpacing/>
              <w:outlineLvl w:val="3"/>
              <w:rPr>
                <w:rFonts w:cstheme="minorHAnsi"/>
                <w:i/>
                <w:iCs/>
              </w:rPr>
            </w:pPr>
            <w:r w:rsidRPr="00756EFB">
              <w:rPr>
                <w:rFonts w:cstheme="minorHAnsi"/>
                <w:i/>
                <w:iCs/>
              </w:rPr>
              <w:t>Performans raporları</w:t>
            </w:r>
          </w:p>
          <w:p w14:paraId="091A61CB" w14:textId="77777777" w:rsidR="00756EFB" w:rsidRPr="00756EFB" w:rsidRDefault="00756EFB" w:rsidP="00756EFB">
            <w:pPr>
              <w:numPr>
                <w:ilvl w:val="0"/>
                <w:numId w:val="1"/>
              </w:numPr>
              <w:ind w:left="99" w:right="63" w:hanging="102"/>
              <w:contextualSpacing/>
              <w:outlineLvl w:val="3"/>
              <w:rPr>
                <w:rFonts w:cstheme="minorHAnsi"/>
                <w:i/>
                <w:iCs/>
              </w:rPr>
            </w:pPr>
            <w:r w:rsidRPr="00756EFB">
              <w:rPr>
                <w:rFonts w:cstheme="minorHAnsi"/>
                <w:i/>
                <w:iCs/>
              </w:rPr>
              <w:t>Uygulanan anketler</w:t>
            </w:r>
          </w:p>
          <w:p w14:paraId="0B32F721" w14:textId="54266A62" w:rsidR="004F7A9B" w:rsidRPr="00756EFB" w:rsidRDefault="00756EFB" w:rsidP="00756EFB">
            <w:pPr>
              <w:rPr>
                <w:sz w:val="18"/>
                <w:szCs w:val="18"/>
              </w:rPr>
            </w:pPr>
            <w:r w:rsidRPr="00756EFB">
              <w:rPr>
                <w:rFonts w:cstheme="minorHAnsi"/>
                <w:i/>
                <w:iCs/>
              </w:rPr>
              <w:t>Standart uygulamalar ve mevzuatın yanı sıra; Birimin ihtiyaçları doğrultusunda geliştirdiği özgün yaklaşım ve uygulamalarına ilişkin kanıtlar</w:t>
            </w:r>
          </w:p>
        </w:tc>
      </w:tr>
    </w:tbl>
    <w:p w14:paraId="4586AE55" w14:textId="77777777" w:rsidR="00405E54" w:rsidRPr="00405E54" w:rsidRDefault="00405E54" w:rsidP="00405E54"/>
    <w:p w14:paraId="5670A6AE" w14:textId="77777777" w:rsidR="00312CC0" w:rsidRDefault="00312CC0" w:rsidP="00405E54"/>
    <w:p w14:paraId="3AB749BD" w14:textId="77777777" w:rsidR="00312CC0" w:rsidRDefault="00312CC0" w:rsidP="00405E54"/>
    <w:p w14:paraId="24949A0C" w14:textId="77777777" w:rsidR="00312CC0" w:rsidRDefault="00312CC0" w:rsidP="00405E54"/>
    <w:tbl>
      <w:tblPr>
        <w:tblStyle w:val="TabloKlavuzu"/>
        <w:tblW w:w="0" w:type="auto"/>
        <w:tblLook w:val="04A0" w:firstRow="1" w:lastRow="0" w:firstColumn="1" w:lastColumn="0" w:noHBand="0" w:noVBand="1"/>
      </w:tblPr>
      <w:tblGrid>
        <w:gridCol w:w="2913"/>
        <w:gridCol w:w="8075"/>
      </w:tblGrid>
      <w:tr w:rsidR="00312CC0" w14:paraId="7007F298" w14:textId="77777777" w:rsidTr="00953FE9">
        <w:tc>
          <w:tcPr>
            <w:tcW w:w="11138" w:type="dxa"/>
            <w:gridSpan w:val="2"/>
            <w:shd w:val="clear" w:color="auto" w:fill="FFCADE"/>
            <w:vAlign w:val="bottom"/>
          </w:tcPr>
          <w:p w14:paraId="73E695A6" w14:textId="1D2BE09A"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267C65C7" w14:textId="77777777" w:rsidTr="00953FE9">
        <w:tc>
          <w:tcPr>
            <w:tcW w:w="11138" w:type="dxa"/>
            <w:gridSpan w:val="2"/>
            <w:shd w:val="clear" w:color="auto" w:fill="FFCADE"/>
          </w:tcPr>
          <w:p w14:paraId="7BF2A3A2"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28518A12" w14:textId="77777777" w:rsidTr="00953FE9">
        <w:tc>
          <w:tcPr>
            <w:tcW w:w="2943" w:type="dxa"/>
          </w:tcPr>
          <w:p w14:paraId="0D595ABD" w14:textId="77777777" w:rsidR="00312CC0" w:rsidRDefault="00312CC0" w:rsidP="00953FE9"/>
        </w:tc>
        <w:tc>
          <w:tcPr>
            <w:tcW w:w="8195" w:type="dxa"/>
            <w:vAlign w:val="bottom"/>
          </w:tcPr>
          <w:p w14:paraId="37FAB72A"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2B6E851D" w14:textId="77777777" w:rsidTr="00953FE9">
        <w:trPr>
          <w:trHeight w:val="4336"/>
        </w:trPr>
        <w:tc>
          <w:tcPr>
            <w:tcW w:w="2943" w:type="dxa"/>
            <w:vMerge w:val="restart"/>
          </w:tcPr>
          <w:p w14:paraId="5B2A96C6" w14:textId="77777777" w:rsidR="00312CC0" w:rsidRPr="00DF60B3" w:rsidRDefault="00312CC0" w:rsidP="00312CC0">
            <w:pPr>
              <w:contextualSpacing/>
              <w:rPr>
                <w:rFonts w:cstheme="minorHAnsi"/>
                <w:b/>
                <w:bCs/>
              </w:rPr>
            </w:pPr>
            <w:r w:rsidRPr="00DF60B3">
              <w:rPr>
                <w:rFonts w:cstheme="minorHAnsi"/>
                <w:b/>
                <w:bCs/>
              </w:rPr>
              <w:t>A.2.3. Performans yönetimi</w:t>
            </w:r>
          </w:p>
          <w:p w14:paraId="0BE719A7" w14:textId="2A668F90"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performans yönetim </w:t>
            </w:r>
            <w:r w:rsidR="0017145D">
              <w:rPr>
                <w:rFonts w:cstheme="minorHAnsi"/>
                <w:sz w:val="16"/>
                <w:szCs w:val="16"/>
              </w:rPr>
              <w:t>mekanizmaları</w:t>
            </w:r>
            <w:r w:rsidRPr="00DF60B3">
              <w:rPr>
                <w:rFonts w:cstheme="minorHAnsi"/>
                <w:sz w:val="16"/>
                <w:szCs w:val="16"/>
              </w:rPr>
              <w:t xml:space="preserve"> bütünsel bir yaklaşımla ele alınmaktadır. Bu </w:t>
            </w:r>
            <w:r w:rsidR="0017145D">
              <w:rPr>
                <w:rFonts w:cstheme="minorHAnsi"/>
                <w:sz w:val="16"/>
                <w:szCs w:val="16"/>
              </w:rPr>
              <w:t>mekanizmalar</w:t>
            </w:r>
            <w:r w:rsidRPr="00DF60B3">
              <w:rPr>
                <w:rFonts w:cstheme="minorHAnsi"/>
                <w:sz w:val="16"/>
                <w:szCs w:val="16"/>
              </w:rPr>
              <w:t xml:space="preserve">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3BCFC87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2D4ABBA0"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270CB1A8"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2D084D47" w14:textId="77777777" w:rsidR="00312CC0" w:rsidRPr="00DF60B3" w:rsidRDefault="00312CC0" w:rsidP="00953FE9">
            <w:pPr>
              <w:contextualSpacing/>
              <w:jc w:val="both"/>
              <w:rPr>
                <w:rFonts w:cstheme="minorHAnsi"/>
                <w:b/>
                <w:bCs/>
                <w:sz w:val="16"/>
                <w:szCs w:val="16"/>
              </w:rPr>
            </w:pPr>
          </w:p>
          <w:p w14:paraId="32896F11" w14:textId="77777777" w:rsidR="00312CC0" w:rsidRDefault="00312CC0" w:rsidP="00953FE9"/>
        </w:tc>
        <w:tc>
          <w:tcPr>
            <w:tcW w:w="8195" w:type="dxa"/>
          </w:tcPr>
          <w:p w14:paraId="04E5B526" w14:textId="0446D8E5" w:rsidR="001F0BD6" w:rsidRPr="001F0BD6" w:rsidRDefault="001F0BD6" w:rsidP="001F0BD6">
            <w:pPr>
              <w:contextualSpacing/>
              <w:jc w:val="both"/>
              <w:rPr>
                <w:rFonts w:cstheme="minorHAnsi"/>
                <w:i/>
                <w:iCs/>
                <w:sz w:val="20"/>
                <w:szCs w:val="20"/>
              </w:rPr>
            </w:pPr>
            <w:r w:rsidRPr="001F0BD6">
              <w:rPr>
                <w:rFonts w:cstheme="minorHAnsi"/>
                <w:i/>
                <w:iCs/>
                <w:sz w:val="20"/>
                <w:szCs w:val="20"/>
              </w:rPr>
              <w:t>Üniversitemizin 20</w:t>
            </w:r>
            <w:r w:rsidR="001D37F3">
              <w:rPr>
                <w:rFonts w:cstheme="minorHAnsi"/>
                <w:i/>
                <w:iCs/>
                <w:sz w:val="20"/>
                <w:szCs w:val="20"/>
              </w:rPr>
              <w:t>23</w:t>
            </w:r>
            <w:r w:rsidRPr="001F0BD6">
              <w:rPr>
                <w:rFonts w:cstheme="minorHAnsi"/>
                <w:i/>
                <w:iCs/>
                <w:sz w:val="20"/>
                <w:szCs w:val="20"/>
              </w:rPr>
              <w:t>-202</w:t>
            </w:r>
            <w:r w:rsidR="001D37F3">
              <w:rPr>
                <w:rFonts w:cstheme="minorHAnsi"/>
                <w:i/>
                <w:iCs/>
                <w:sz w:val="20"/>
                <w:szCs w:val="20"/>
              </w:rPr>
              <w:t>7</w:t>
            </w:r>
            <w:r w:rsidRPr="001F0BD6">
              <w:rPr>
                <w:rFonts w:cstheme="minorHAnsi"/>
                <w:i/>
                <w:iCs/>
                <w:sz w:val="20"/>
                <w:szCs w:val="20"/>
              </w:rPr>
              <w:t xml:space="preserve"> Stratejik Planı ile entegrasyon sağlanmaktadır. Birimimiz bu stratejisini başarmak üzere hedeflerini ve izlemesi gereken performans göstergelerini belirlemiştir. Bu göstergeler yıl içerisinde belirli periyotlar ile izlenmektedir.</w:t>
            </w:r>
          </w:p>
          <w:p w14:paraId="7B632947" w14:textId="77777777" w:rsidR="001F0BD6" w:rsidRPr="001F0BD6" w:rsidRDefault="001F0BD6" w:rsidP="001F0BD6">
            <w:pPr>
              <w:contextualSpacing/>
              <w:jc w:val="both"/>
              <w:rPr>
                <w:rFonts w:cstheme="minorHAnsi"/>
                <w:i/>
                <w:iCs/>
                <w:sz w:val="20"/>
                <w:szCs w:val="20"/>
              </w:rPr>
            </w:pPr>
          </w:p>
          <w:p w14:paraId="26337BA7" w14:textId="77777777" w:rsidR="001F0BD6" w:rsidRPr="001F0BD6" w:rsidRDefault="001F0BD6" w:rsidP="001F0BD6">
            <w:pPr>
              <w:contextualSpacing/>
              <w:jc w:val="both"/>
              <w:rPr>
                <w:rFonts w:cstheme="minorHAnsi"/>
                <w:i/>
                <w:iCs/>
                <w:sz w:val="20"/>
                <w:szCs w:val="20"/>
              </w:rPr>
            </w:pPr>
            <w:r w:rsidRPr="001F0BD6">
              <w:rPr>
                <w:rFonts w:cstheme="minorHAnsi"/>
                <w:i/>
                <w:iCs/>
                <w:sz w:val="20"/>
                <w:szCs w:val="20"/>
              </w:rPr>
              <w:t>Sonuçlarına göre birimimizde değerlendirmeler yapılıp, bir sonraki yıl için yapılacak işlemlerde yol gösterici olmaktadır.</w:t>
            </w:r>
          </w:p>
          <w:p w14:paraId="201B6B65" w14:textId="77777777" w:rsidR="001F0BD6" w:rsidRPr="001F0BD6" w:rsidRDefault="001F0BD6" w:rsidP="001F0BD6">
            <w:pPr>
              <w:contextualSpacing/>
              <w:jc w:val="both"/>
              <w:rPr>
                <w:rFonts w:cstheme="minorHAnsi"/>
                <w:noProof w:val="0"/>
                <w:sz w:val="20"/>
                <w:szCs w:val="20"/>
              </w:rPr>
            </w:pPr>
            <w:r w:rsidRPr="001F0BD6">
              <w:rPr>
                <w:rFonts w:cstheme="minorHAnsi"/>
                <w:i/>
                <w:iCs/>
                <w:sz w:val="20"/>
                <w:szCs w:val="20"/>
              </w:rPr>
              <w:t>Birimimizde Üniversitemiz Stratejik Planı doğrultusunda Stratejik amaç, hedef ve faaliyetlere yönelik Performans Gösterge Tabloları hazırlanarak 3 aylık Priyotlar halinde ve yıllık olarak hazırlanan Uyum Eylem Planları Strateji Geliştirme Daire Başkanlığına gönderilmektedir.</w:t>
            </w:r>
          </w:p>
          <w:p w14:paraId="56F3BE3B" w14:textId="77777777" w:rsidR="001F0BD6" w:rsidRPr="001F0BD6" w:rsidRDefault="001F0BD6" w:rsidP="001F0BD6">
            <w:pPr>
              <w:contextualSpacing/>
              <w:jc w:val="both"/>
              <w:rPr>
                <w:rFonts w:cstheme="minorHAnsi"/>
                <w:noProof w:val="0"/>
                <w:sz w:val="20"/>
                <w:szCs w:val="20"/>
              </w:rPr>
            </w:pPr>
          </w:p>
          <w:p w14:paraId="5FD5D4A5" w14:textId="77777777" w:rsidR="001F0BD6" w:rsidRPr="001F0BD6" w:rsidRDefault="001F0BD6" w:rsidP="001F0BD6">
            <w:pPr>
              <w:contextualSpacing/>
              <w:jc w:val="both"/>
              <w:rPr>
                <w:rFonts w:cstheme="minorHAnsi"/>
                <w:noProof w:val="0"/>
                <w:sz w:val="20"/>
                <w:szCs w:val="20"/>
              </w:rPr>
            </w:pPr>
            <w:r w:rsidRPr="001F0BD6">
              <w:rPr>
                <w:rFonts w:cstheme="minorHAnsi"/>
                <w:noProof w:val="0"/>
                <w:sz w:val="20"/>
                <w:szCs w:val="20"/>
              </w:rPr>
              <w:t xml:space="preserve">5 yıllık Stratejik Planı ile uyumlu olarak Birimimiz stratejik hedeflerini ve izlemesi gereken performans göstergelerini belirlemiştir. Bu göstergeler yıl içerisinde belirli zaman dilimlerinde izlenmektedir. İzleme sonucu elde edilen sonuçlar paydaşlarla birlikte değerlendirilerek karar almalarda kullanılmakta ve performans yönetimine ilişkin önlemler alınmaktadır. Performans programında yer alan hedeflere ulaşma düzeyinin izlenmesi ve değerlendirilmesine yönelik raporlama prosedürü ile ilgili olarak http://kalite.ksu.edu.tr adresinde her yıl düzenli olarak Performans Programlarımız yayınlanmakla birlikte bu konuda Performans Programı Veri Sistemi geliştirmesi devam etmektedir. </w:t>
            </w:r>
          </w:p>
          <w:p w14:paraId="294B9768" w14:textId="77777777" w:rsidR="001F0BD6" w:rsidRPr="001F0BD6" w:rsidRDefault="001F0BD6" w:rsidP="001F0BD6">
            <w:pPr>
              <w:contextualSpacing/>
              <w:jc w:val="both"/>
              <w:rPr>
                <w:rFonts w:cstheme="minorHAnsi"/>
                <w:i/>
                <w:iCs/>
                <w:sz w:val="20"/>
                <w:szCs w:val="20"/>
              </w:rPr>
            </w:pPr>
          </w:p>
          <w:p w14:paraId="53FC45F9" w14:textId="77777777" w:rsidR="001F0BD6" w:rsidRPr="001F0BD6" w:rsidRDefault="001F0BD6" w:rsidP="001F0BD6">
            <w:pPr>
              <w:widowControl/>
              <w:autoSpaceDE w:val="0"/>
              <w:autoSpaceDN w:val="0"/>
              <w:adjustRightInd w:val="0"/>
              <w:rPr>
                <w:rFonts w:cstheme="minorHAnsi"/>
                <w:noProof w:val="0"/>
                <w:sz w:val="20"/>
                <w:szCs w:val="20"/>
              </w:rPr>
            </w:pPr>
            <w:r w:rsidRPr="001F0BD6">
              <w:rPr>
                <w:rFonts w:cstheme="minorHAnsi"/>
                <w:noProof w:val="0"/>
                <w:sz w:val="20"/>
                <w:szCs w:val="20"/>
              </w:rPr>
              <w:t>Personelin yeterliliği ve performans değerlendirmesine yönelik olarak KSÜ İdari Personel Ödül Yönergesi düzenlenmiş olup;</w:t>
            </w:r>
          </w:p>
          <w:p w14:paraId="10154F74" w14:textId="77777777" w:rsidR="001F0BD6" w:rsidRPr="001F0BD6" w:rsidRDefault="001F0BD6" w:rsidP="001F0BD6">
            <w:pPr>
              <w:widowControl/>
              <w:autoSpaceDE w:val="0"/>
              <w:autoSpaceDN w:val="0"/>
              <w:adjustRightInd w:val="0"/>
              <w:rPr>
                <w:rFonts w:cstheme="minorHAnsi"/>
                <w:noProof w:val="0"/>
                <w:sz w:val="20"/>
                <w:szCs w:val="20"/>
              </w:rPr>
            </w:pPr>
            <w:r w:rsidRPr="001F0BD6">
              <w:rPr>
                <w:rFonts w:cstheme="minorHAnsi"/>
                <w:noProof w:val="0"/>
                <w:sz w:val="20"/>
                <w:szCs w:val="20"/>
              </w:rPr>
              <w:t>●Kamu kaynağında önemli ölçüde tasarruf sağlanmasında,</w:t>
            </w:r>
          </w:p>
          <w:p w14:paraId="1C95E17F" w14:textId="77777777" w:rsidR="001F0BD6" w:rsidRPr="001F0BD6" w:rsidRDefault="001F0BD6" w:rsidP="001F0BD6">
            <w:pPr>
              <w:widowControl/>
              <w:autoSpaceDE w:val="0"/>
              <w:autoSpaceDN w:val="0"/>
              <w:adjustRightInd w:val="0"/>
              <w:rPr>
                <w:rFonts w:cstheme="minorHAnsi"/>
                <w:noProof w:val="0"/>
                <w:sz w:val="20"/>
                <w:szCs w:val="20"/>
              </w:rPr>
            </w:pPr>
            <w:r w:rsidRPr="001F0BD6">
              <w:rPr>
                <w:rFonts w:cstheme="minorHAnsi"/>
                <w:noProof w:val="0"/>
                <w:sz w:val="20"/>
                <w:szCs w:val="20"/>
              </w:rPr>
              <w:t>●Kamu zararının oluşmasının önlenmesinde,</w:t>
            </w:r>
          </w:p>
          <w:p w14:paraId="3CF87C22" w14:textId="77777777" w:rsidR="001F0BD6" w:rsidRPr="001F0BD6" w:rsidRDefault="001F0BD6" w:rsidP="001F0BD6">
            <w:pPr>
              <w:widowControl/>
              <w:autoSpaceDE w:val="0"/>
              <w:autoSpaceDN w:val="0"/>
              <w:adjustRightInd w:val="0"/>
              <w:rPr>
                <w:rFonts w:cstheme="minorHAnsi"/>
                <w:noProof w:val="0"/>
                <w:sz w:val="20"/>
                <w:szCs w:val="20"/>
              </w:rPr>
            </w:pPr>
            <w:r w:rsidRPr="001F0BD6">
              <w:rPr>
                <w:rFonts w:cstheme="minorHAnsi"/>
                <w:noProof w:val="0"/>
                <w:sz w:val="20"/>
                <w:szCs w:val="20"/>
              </w:rPr>
              <w:t>●Önlenemez kamu zararlarının önemli ölçüde azaltılmasına katkı sağlanmasında,</w:t>
            </w:r>
          </w:p>
          <w:p w14:paraId="23BF0AA1" w14:textId="77777777" w:rsidR="001F0BD6" w:rsidRPr="001F0BD6" w:rsidRDefault="001F0BD6" w:rsidP="001F0BD6">
            <w:pPr>
              <w:widowControl/>
              <w:autoSpaceDE w:val="0"/>
              <w:autoSpaceDN w:val="0"/>
              <w:adjustRightInd w:val="0"/>
              <w:rPr>
                <w:rFonts w:cstheme="minorHAnsi"/>
                <w:noProof w:val="0"/>
                <w:sz w:val="20"/>
                <w:szCs w:val="20"/>
              </w:rPr>
            </w:pPr>
            <w:r w:rsidRPr="001F0BD6">
              <w:rPr>
                <w:rFonts w:cstheme="minorHAnsi"/>
                <w:noProof w:val="0"/>
                <w:sz w:val="20"/>
                <w:szCs w:val="20"/>
              </w:rPr>
              <w:t>●Kamusal fayda ve gelirlerin beklenenin üzerinde artırılmasında,</w:t>
            </w:r>
          </w:p>
          <w:p w14:paraId="73079A00" w14:textId="77777777" w:rsidR="001F0BD6" w:rsidRPr="001F0BD6" w:rsidRDefault="001F0BD6" w:rsidP="001F0BD6">
            <w:pPr>
              <w:widowControl/>
              <w:autoSpaceDE w:val="0"/>
              <w:autoSpaceDN w:val="0"/>
              <w:adjustRightInd w:val="0"/>
              <w:rPr>
                <w:rFonts w:cstheme="minorHAnsi"/>
                <w:noProof w:val="0"/>
                <w:sz w:val="20"/>
                <w:szCs w:val="20"/>
              </w:rPr>
            </w:pPr>
            <w:r w:rsidRPr="001F0BD6">
              <w:rPr>
                <w:rFonts w:cstheme="minorHAnsi"/>
                <w:noProof w:val="0"/>
                <w:sz w:val="20"/>
                <w:szCs w:val="20"/>
              </w:rPr>
              <w:t>●Sunulan hizmetlerin etkinlik ve kalitesinin artırılmasına katkı sağlanmasında,</w:t>
            </w:r>
          </w:p>
          <w:p w14:paraId="05ABF833" w14:textId="77777777" w:rsidR="001F0BD6" w:rsidRPr="001F0BD6" w:rsidRDefault="001F0BD6" w:rsidP="001F0BD6">
            <w:pPr>
              <w:widowControl/>
              <w:autoSpaceDE w:val="0"/>
              <w:autoSpaceDN w:val="0"/>
              <w:adjustRightInd w:val="0"/>
              <w:rPr>
                <w:rFonts w:cstheme="minorHAnsi"/>
                <w:noProof w:val="0"/>
                <w:sz w:val="20"/>
                <w:szCs w:val="20"/>
              </w:rPr>
            </w:pPr>
            <w:r w:rsidRPr="001F0BD6">
              <w:rPr>
                <w:rFonts w:cstheme="minorHAnsi"/>
                <w:noProof w:val="0"/>
                <w:sz w:val="20"/>
                <w:szCs w:val="20"/>
              </w:rPr>
              <w:t>Somut olaylara ve verilere dayalı olarak katkı sağladıkları tespit edilen memurlar başarı belgesi verilmesini teklif etmeye yetkisi olan amirler tarafından ödüle aday gösterilirler.</w:t>
            </w:r>
          </w:p>
          <w:p w14:paraId="315D7C4B" w14:textId="77777777" w:rsidR="001F0BD6" w:rsidRPr="001F0BD6" w:rsidRDefault="001F0BD6" w:rsidP="001F0BD6">
            <w:pPr>
              <w:widowControl/>
              <w:autoSpaceDE w:val="0"/>
              <w:autoSpaceDN w:val="0"/>
              <w:adjustRightInd w:val="0"/>
              <w:rPr>
                <w:rFonts w:cstheme="minorHAnsi"/>
                <w:noProof w:val="0"/>
                <w:sz w:val="20"/>
                <w:szCs w:val="20"/>
              </w:rPr>
            </w:pPr>
          </w:p>
          <w:p w14:paraId="6A7612D3" w14:textId="77777777" w:rsidR="001F0BD6" w:rsidRPr="001F0BD6" w:rsidRDefault="001F0BD6" w:rsidP="001F0BD6">
            <w:pPr>
              <w:widowControl/>
              <w:autoSpaceDE w:val="0"/>
              <w:autoSpaceDN w:val="0"/>
              <w:adjustRightInd w:val="0"/>
              <w:rPr>
                <w:rFonts w:cstheme="minorHAnsi"/>
                <w:noProof w:val="0"/>
                <w:sz w:val="20"/>
                <w:szCs w:val="20"/>
              </w:rPr>
            </w:pPr>
            <w:r w:rsidRPr="001F0BD6">
              <w:rPr>
                <w:rFonts w:cstheme="minorHAnsi"/>
                <w:noProof w:val="0"/>
                <w:sz w:val="20"/>
                <w:szCs w:val="20"/>
              </w:rPr>
              <w:t>Çalıştığı birimde verimsiz olan personel yetenek düzeyine göre uygun işlerde</w:t>
            </w:r>
          </w:p>
          <w:p w14:paraId="4EBD10BA" w14:textId="77777777" w:rsidR="001F0BD6" w:rsidRPr="001F0BD6" w:rsidRDefault="001F0BD6" w:rsidP="001F0BD6">
            <w:pPr>
              <w:widowControl/>
              <w:autoSpaceDE w:val="0"/>
              <w:autoSpaceDN w:val="0"/>
              <w:adjustRightInd w:val="0"/>
              <w:rPr>
                <w:rFonts w:cstheme="minorHAnsi"/>
                <w:noProof w:val="0"/>
                <w:sz w:val="20"/>
                <w:szCs w:val="20"/>
              </w:rPr>
            </w:pPr>
            <w:r w:rsidRPr="001F0BD6">
              <w:rPr>
                <w:rFonts w:cstheme="minorHAnsi"/>
                <w:noProof w:val="0"/>
                <w:sz w:val="20"/>
                <w:szCs w:val="20"/>
              </w:rPr>
              <w:t>Çalıştırılması sağlanmaktadır. Ayrıca birimimizde mevcut çalışan personelin performans, farkındalık ve yetkinliğinin artırılması amacıyla her yıl yurt içi eğitim ve seminer programlarına görevlendirilmeler yapılmakta, kurum içerisinde de hizmet içi eğitim programları düzenlenmektedir.</w:t>
            </w:r>
          </w:p>
          <w:p w14:paraId="5D76A395" w14:textId="77777777" w:rsidR="00312CC0" w:rsidRDefault="00312CC0" w:rsidP="00953FE9"/>
        </w:tc>
      </w:tr>
      <w:tr w:rsidR="00312CC0" w14:paraId="4D815B6E" w14:textId="77777777" w:rsidTr="00953FE9">
        <w:trPr>
          <w:trHeight w:val="5943"/>
        </w:trPr>
        <w:tc>
          <w:tcPr>
            <w:tcW w:w="2943" w:type="dxa"/>
            <w:vMerge/>
          </w:tcPr>
          <w:p w14:paraId="49F57849" w14:textId="77777777" w:rsidR="00312CC0" w:rsidRPr="00DF60B3" w:rsidRDefault="00312CC0" w:rsidP="00953FE9">
            <w:pPr>
              <w:contextualSpacing/>
              <w:rPr>
                <w:rFonts w:cstheme="minorHAnsi"/>
                <w:b/>
                <w:bCs/>
              </w:rPr>
            </w:pPr>
          </w:p>
        </w:tc>
        <w:tc>
          <w:tcPr>
            <w:tcW w:w="8195" w:type="dxa"/>
          </w:tcPr>
          <w:p w14:paraId="341F0506" w14:textId="77777777" w:rsidR="00312CC0" w:rsidRDefault="00312CC0" w:rsidP="00953FE9">
            <w:r>
              <w:t>Kanıtlar:</w:t>
            </w:r>
          </w:p>
          <w:p w14:paraId="25108389" w14:textId="77777777" w:rsidR="001F0BD6" w:rsidRDefault="001F0BD6" w:rsidP="00953FE9"/>
          <w:p w14:paraId="72429432" w14:textId="77777777" w:rsidR="001F0BD6" w:rsidRPr="001F0BD6" w:rsidRDefault="001F0BD6" w:rsidP="001F0BD6">
            <w:pPr>
              <w:numPr>
                <w:ilvl w:val="0"/>
                <w:numId w:val="1"/>
              </w:numPr>
              <w:ind w:left="99" w:right="63" w:hanging="102"/>
              <w:contextualSpacing/>
              <w:outlineLvl w:val="3"/>
              <w:rPr>
                <w:rFonts w:cstheme="minorHAnsi"/>
                <w:i/>
                <w:iCs/>
              </w:rPr>
            </w:pPr>
            <w:r w:rsidRPr="001F0BD6">
              <w:rPr>
                <w:rFonts w:cstheme="minorHAnsi"/>
                <w:i/>
                <w:iCs/>
              </w:rPr>
              <w:t>Performans göstergeleri</w:t>
            </w:r>
          </w:p>
          <w:p w14:paraId="7F3C485B" w14:textId="77777777" w:rsidR="001F0BD6" w:rsidRPr="001F0BD6" w:rsidRDefault="001F0BD6" w:rsidP="001F0BD6">
            <w:pPr>
              <w:numPr>
                <w:ilvl w:val="0"/>
                <w:numId w:val="1"/>
              </w:numPr>
              <w:ind w:left="99" w:right="63" w:hanging="102"/>
              <w:contextualSpacing/>
              <w:outlineLvl w:val="3"/>
              <w:rPr>
                <w:rFonts w:cstheme="minorHAnsi"/>
                <w:i/>
                <w:iCs/>
              </w:rPr>
            </w:pPr>
            <w:r w:rsidRPr="001F0BD6">
              <w:rPr>
                <w:rFonts w:cstheme="minorHAnsi"/>
                <w:i/>
                <w:iCs/>
              </w:rPr>
              <w:t>Performans göstergelerinin Birim ölçeğinde gerçekleşme düzeyi</w:t>
            </w:r>
          </w:p>
          <w:p w14:paraId="46B0D78D" w14:textId="77777777" w:rsidR="001F0BD6" w:rsidRPr="001F0BD6" w:rsidRDefault="001F0BD6" w:rsidP="001F0BD6">
            <w:pPr>
              <w:numPr>
                <w:ilvl w:val="0"/>
                <w:numId w:val="1"/>
              </w:numPr>
              <w:ind w:left="99" w:right="63" w:hanging="102"/>
              <w:contextualSpacing/>
              <w:outlineLvl w:val="3"/>
              <w:rPr>
                <w:rFonts w:cstheme="minorHAnsi"/>
                <w:i/>
                <w:iCs/>
              </w:rPr>
            </w:pPr>
            <w:r w:rsidRPr="001F0BD6">
              <w:rPr>
                <w:rFonts w:cstheme="minorHAnsi"/>
                <w:i/>
                <w:iCs/>
              </w:rPr>
              <w:t>Bilgi Yönetim Sistemi içerisinde performans göstergelerinin izlenmesi</w:t>
            </w:r>
          </w:p>
          <w:p w14:paraId="094A05E1" w14:textId="77777777" w:rsidR="001F0BD6" w:rsidRPr="001F0BD6" w:rsidRDefault="001F0BD6" w:rsidP="001F0BD6">
            <w:pPr>
              <w:numPr>
                <w:ilvl w:val="0"/>
                <w:numId w:val="1"/>
              </w:numPr>
              <w:ind w:left="99" w:right="63" w:hanging="102"/>
              <w:contextualSpacing/>
              <w:outlineLvl w:val="3"/>
              <w:rPr>
                <w:rFonts w:cstheme="minorHAnsi"/>
                <w:i/>
                <w:iCs/>
              </w:rPr>
            </w:pPr>
            <w:r w:rsidRPr="001F0BD6">
              <w:rPr>
                <w:rFonts w:cstheme="minorHAnsi"/>
                <w:i/>
                <w:iCs/>
              </w:rPr>
              <w:t>Yıllık raporlarda performans göstergelerine ilişkin bulgular</w:t>
            </w:r>
          </w:p>
          <w:p w14:paraId="77D0516A" w14:textId="77777777" w:rsidR="001F0BD6" w:rsidRPr="001F0BD6" w:rsidRDefault="001F0BD6" w:rsidP="001F0BD6">
            <w:pPr>
              <w:numPr>
                <w:ilvl w:val="0"/>
                <w:numId w:val="1"/>
              </w:numPr>
              <w:ind w:left="99" w:right="63" w:hanging="102"/>
              <w:contextualSpacing/>
              <w:outlineLvl w:val="3"/>
              <w:rPr>
                <w:rFonts w:cstheme="minorHAnsi"/>
                <w:i/>
                <w:iCs/>
              </w:rPr>
            </w:pPr>
            <w:r w:rsidRPr="001F0BD6">
              <w:rPr>
                <w:rFonts w:cstheme="minorHAnsi"/>
                <w:i/>
                <w:iCs/>
              </w:rPr>
              <w:t>Performans programı raporu</w:t>
            </w:r>
          </w:p>
          <w:p w14:paraId="69145EAF" w14:textId="0CA87E32" w:rsidR="001F0BD6" w:rsidRDefault="001F0BD6" w:rsidP="001F0BD6">
            <w:r w:rsidRPr="001F0BD6">
              <w:rPr>
                <w:rFonts w:cstheme="minorHAnsi"/>
                <w:i/>
                <w:iCs/>
              </w:rPr>
              <w:t>Standart uygulamalar ve mevzuatın yanı sıra; Birimin ihtiyaçları doğrultusunda geliştirdiği özgün yaklaşım ve uygulamalarına ilişkin kanıtlar</w:t>
            </w:r>
            <w:r>
              <w:rPr>
                <w:rFonts w:cstheme="minorHAnsi"/>
                <w:i/>
                <w:iCs/>
              </w:rPr>
              <w:t>.</w:t>
            </w:r>
          </w:p>
        </w:tc>
      </w:tr>
    </w:tbl>
    <w:p w14:paraId="769D6E76" w14:textId="77777777" w:rsidR="00312CC0" w:rsidRDefault="00312CC0" w:rsidP="00405E54"/>
    <w:p w14:paraId="27C1C876" w14:textId="77777777" w:rsidR="00312CC0" w:rsidRDefault="00312CC0" w:rsidP="00405E54"/>
    <w:p w14:paraId="50342BE9" w14:textId="77777777" w:rsidR="00312CC0" w:rsidRDefault="00312CC0" w:rsidP="00405E54"/>
    <w:tbl>
      <w:tblPr>
        <w:tblStyle w:val="TabloKlavuzu"/>
        <w:tblW w:w="0" w:type="auto"/>
        <w:tblLook w:val="04A0" w:firstRow="1" w:lastRow="0" w:firstColumn="1" w:lastColumn="0" w:noHBand="0" w:noVBand="1"/>
      </w:tblPr>
      <w:tblGrid>
        <w:gridCol w:w="2915"/>
        <w:gridCol w:w="8073"/>
      </w:tblGrid>
      <w:tr w:rsidR="00312CC0" w14:paraId="2534F2FD" w14:textId="77777777" w:rsidTr="001F0BD6">
        <w:tc>
          <w:tcPr>
            <w:tcW w:w="10988" w:type="dxa"/>
            <w:gridSpan w:val="2"/>
            <w:shd w:val="clear" w:color="auto" w:fill="FFCADE"/>
            <w:vAlign w:val="bottom"/>
          </w:tcPr>
          <w:p w14:paraId="7C8569B3" w14:textId="75D15F9C"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562DA873" w14:textId="77777777" w:rsidTr="001F0BD6">
        <w:tc>
          <w:tcPr>
            <w:tcW w:w="10988" w:type="dxa"/>
            <w:gridSpan w:val="2"/>
            <w:shd w:val="clear" w:color="auto" w:fill="FFCADE"/>
          </w:tcPr>
          <w:p w14:paraId="7B5A8A3B"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283FEDE0" w14:textId="77777777" w:rsidR="00312CC0"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p w14:paraId="37957CCC" w14:textId="77777777" w:rsidR="001F0BD6" w:rsidRDefault="001F0BD6" w:rsidP="00312CC0">
            <w:pPr>
              <w:tabs>
                <w:tab w:val="left" w:pos="1501"/>
              </w:tabs>
              <w:contextualSpacing/>
              <w:jc w:val="both"/>
              <w:rPr>
                <w:rFonts w:cstheme="minorHAnsi"/>
                <w:sz w:val="16"/>
                <w:szCs w:val="16"/>
              </w:rPr>
            </w:pPr>
          </w:p>
          <w:p w14:paraId="5B75EDB9" w14:textId="77777777" w:rsidR="001F0BD6" w:rsidRPr="00DF60B3" w:rsidRDefault="001F0BD6" w:rsidP="00312CC0">
            <w:pPr>
              <w:tabs>
                <w:tab w:val="left" w:pos="1501"/>
              </w:tabs>
              <w:contextualSpacing/>
              <w:jc w:val="both"/>
              <w:rPr>
                <w:rFonts w:cstheme="minorHAnsi"/>
                <w:sz w:val="16"/>
                <w:szCs w:val="16"/>
              </w:rPr>
            </w:pPr>
          </w:p>
        </w:tc>
      </w:tr>
      <w:tr w:rsidR="001F0BD6" w14:paraId="514593D7" w14:textId="77777777" w:rsidTr="001F0BD6">
        <w:tc>
          <w:tcPr>
            <w:tcW w:w="2915" w:type="dxa"/>
          </w:tcPr>
          <w:p w14:paraId="7930AD70" w14:textId="77777777" w:rsidR="001F0BD6" w:rsidRPr="001F0BD6" w:rsidRDefault="001F0BD6" w:rsidP="001F0BD6">
            <w:pPr>
              <w:contextualSpacing/>
              <w:rPr>
                <w:rFonts w:cstheme="minorHAnsi"/>
                <w:b/>
                <w:bCs/>
              </w:rPr>
            </w:pPr>
            <w:r w:rsidRPr="001F0BD6">
              <w:rPr>
                <w:rFonts w:cstheme="minorHAnsi"/>
                <w:b/>
                <w:bCs/>
              </w:rPr>
              <w:t>AÇIKLAMALAR:</w:t>
            </w:r>
          </w:p>
          <w:p w14:paraId="0235C4C1" w14:textId="77777777" w:rsidR="001F0BD6" w:rsidRDefault="001F0BD6" w:rsidP="00953FE9"/>
        </w:tc>
        <w:tc>
          <w:tcPr>
            <w:tcW w:w="8073" w:type="dxa"/>
            <w:vAlign w:val="bottom"/>
          </w:tcPr>
          <w:p w14:paraId="1B0314A0" w14:textId="77777777" w:rsidR="001F0BD6" w:rsidRDefault="001F0BD6" w:rsidP="00953FE9">
            <w:pPr>
              <w:contextualSpacing/>
              <w:rPr>
                <w:rFonts w:cstheme="minorHAnsi"/>
                <w:b/>
                <w:bCs/>
              </w:rPr>
            </w:pPr>
          </w:p>
          <w:p w14:paraId="63C9D6E2" w14:textId="77777777" w:rsidR="001F0BD6" w:rsidRPr="00DF60B3" w:rsidRDefault="001F0BD6" w:rsidP="00953FE9">
            <w:pPr>
              <w:contextualSpacing/>
              <w:rPr>
                <w:rFonts w:cstheme="minorHAnsi"/>
                <w:b/>
                <w:bCs/>
              </w:rPr>
            </w:pPr>
          </w:p>
        </w:tc>
      </w:tr>
      <w:tr w:rsidR="00312CC0" w14:paraId="296E4BED" w14:textId="77777777" w:rsidTr="001F0BD6">
        <w:tc>
          <w:tcPr>
            <w:tcW w:w="2915" w:type="dxa"/>
          </w:tcPr>
          <w:p w14:paraId="150FF520" w14:textId="77777777" w:rsidR="00312CC0" w:rsidRDefault="00312CC0" w:rsidP="00953FE9"/>
        </w:tc>
        <w:tc>
          <w:tcPr>
            <w:tcW w:w="8073" w:type="dxa"/>
            <w:vAlign w:val="bottom"/>
          </w:tcPr>
          <w:p w14:paraId="203B9921" w14:textId="5B7A88F0" w:rsidR="00312CC0" w:rsidRPr="00DF60B3" w:rsidRDefault="00312CC0" w:rsidP="00953FE9">
            <w:pPr>
              <w:contextualSpacing/>
              <w:rPr>
                <w:rFonts w:cstheme="minorHAnsi"/>
                <w:b/>
                <w:bCs/>
              </w:rPr>
            </w:pPr>
            <w:r w:rsidRPr="00DF60B3">
              <w:rPr>
                <w:rFonts w:cstheme="minorHAnsi"/>
                <w:b/>
                <w:bCs/>
              </w:rPr>
              <w:t xml:space="preserve">Düzey: </w:t>
            </w:r>
            <w:r w:rsidR="001F0BD6">
              <w:rPr>
                <w:rFonts w:cstheme="minorHAnsi"/>
                <w:b/>
                <w:bCs/>
              </w:rPr>
              <w:t>4</w:t>
            </w:r>
          </w:p>
        </w:tc>
      </w:tr>
      <w:tr w:rsidR="00312CC0" w14:paraId="00CD51DC" w14:textId="77777777" w:rsidTr="001F0BD6">
        <w:trPr>
          <w:trHeight w:val="4336"/>
        </w:trPr>
        <w:tc>
          <w:tcPr>
            <w:tcW w:w="2915" w:type="dxa"/>
            <w:vMerge w:val="restart"/>
          </w:tcPr>
          <w:p w14:paraId="07637AC6" w14:textId="77777777" w:rsidR="00312CC0" w:rsidRPr="00DF60B3" w:rsidRDefault="00312CC0" w:rsidP="00312CC0">
            <w:pPr>
              <w:contextualSpacing/>
              <w:rPr>
                <w:rFonts w:cstheme="minorHAnsi"/>
                <w:b/>
                <w:bCs/>
              </w:rPr>
            </w:pPr>
            <w:r w:rsidRPr="00DF60B3">
              <w:rPr>
                <w:rFonts w:cstheme="minorHAnsi"/>
                <w:b/>
                <w:bCs/>
              </w:rPr>
              <w:t>A.3.1. Bilgi yönetim sistemi</w:t>
            </w:r>
          </w:p>
          <w:p w14:paraId="0E69AFD6"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3AACD4B8" w14:textId="77777777" w:rsidR="0017145D" w:rsidRPr="0017145D" w:rsidRDefault="0017145D" w:rsidP="0017145D">
            <w:pPr>
              <w:contextualSpacing/>
              <w:jc w:val="both"/>
              <w:rPr>
                <w:rFonts w:cstheme="minorHAnsi"/>
                <w:sz w:val="16"/>
                <w:szCs w:val="16"/>
              </w:rPr>
            </w:pPr>
            <w:r w:rsidRPr="0017145D">
              <w:rPr>
                <w:rFonts w:cstheme="minorHAnsi"/>
                <w:sz w:val="16"/>
                <w:szCs w:val="16"/>
              </w:rPr>
              <w:t xml:space="preserve">Bilgi Yönetim Sistemi güvenliği, gizliliği ve güvenilirliği sağlanmıştır. </w:t>
            </w:r>
          </w:p>
          <w:p w14:paraId="3D911BEF" w14:textId="77777777" w:rsidR="0017145D" w:rsidRDefault="0017145D" w:rsidP="00312CC0">
            <w:pPr>
              <w:contextualSpacing/>
              <w:jc w:val="both"/>
              <w:rPr>
                <w:rFonts w:cstheme="minorHAnsi"/>
                <w:sz w:val="16"/>
                <w:szCs w:val="16"/>
              </w:rPr>
            </w:pPr>
          </w:p>
          <w:p w14:paraId="078B572C" w14:textId="77777777" w:rsidR="00312CC0" w:rsidRDefault="00312CC0" w:rsidP="00312CC0">
            <w:pPr>
              <w:contextualSpacing/>
              <w:jc w:val="both"/>
              <w:rPr>
                <w:rFonts w:cstheme="minorHAnsi"/>
                <w:sz w:val="16"/>
                <w:szCs w:val="16"/>
              </w:rPr>
            </w:pPr>
          </w:p>
          <w:p w14:paraId="079BEFD4" w14:textId="77777777" w:rsidR="00312CC0" w:rsidRPr="00DF60B3" w:rsidRDefault="00312CC0" w:rsidP="00312CC0">
            <w:pPr>
              <w:contextualSpacing/>
              <w:jc w:val="both"/>
              <w:rPr>
                <w:rFonts w:cstheme="minorHAnsi"/>
                <w:sz w:val="16"/>
                <w:szCs w:val="16"/>
              </w:rPr>
            </w:pPr>
          </w:p>
        </w:tc>
        <w:tc>
          <w:tcPr>
            <w:tcW w:w="8073" w:type="dxa"/>
          </w:tcPr>
          <w:p w14:paraId="3CDAD380" w14:textId="77777777" w:rsidR="001F0BD6" w:rsidRPr="001F0BD6" w:rsidRDefault="001F0BD6" w:rsidP="001F0BD6">
            <w:pPr>
              <w:contextualSpacing/>
              <w:jc w:val="both"/>
              <w:rPr>
                <w:rFonts w:cstheme="minorHAnsi"/>
                <w:i/>
                <w:iCs/>
              </w:rPr>
            </w:pPr>
            <w:r w:rsidRPr="001F0BD6">
              <w:rPr>
                <w:rFonts w:cstheme="minorHAnsi"/>
                <w:i/>
                <w:iCs/>
              </w:rPr>
              <w:t>Birimin her türlü faaliyeti ve süreçlerine ilişkin verileri toplamak, analiz etmek ve raporlamak üzere BYS(Bilgi Yönetim Sistemi), EBYS(Elektronik Belge Yönetim Sistemi) kullanılmaktadır.</w:t>
            </w:r>
          </w:p>
          <w:p w14:paraId="31F09CE8" w14:textId="77777777" w:rsidR="001F0BD6" w:rsidRPr="001F0BD6" w:rsidRDefault="001F0BD6" w:rsidP="001F0BD6">
            <w:pPr>
              <w:contextualSpacing/>
              <w:jc w:val="both"/>
              <w:rPr>
                <w:rFonts w:cstheme="minorHAnsi"/>
              </w:rPr>
            </w:pPr>
          </w:p>
          <w:p w14:paraId="76C04E17" w14:textId="77777777" w:rsidR="001F0BD6" w:rsidRPr="001F0BD6" w:rsidRDefault="001F0BD6" w:rsidP="001F0BD6">
            <w:pPr>
              <w:contextualSpacing/>
              <w:jc w:val="both"/>
              <w:rPr>
                <w:rFonts w:cstheme="minorHAnsi"/>
                <w:i/>
                <w:iCs/>
              </w:rPr>
            </w:pPr>
            <w:r w:rsidRPr="001F0BD6">
              <w:rPr>
                <w:rFonts w:cstheme="minorHAnsi"/>
                <w:i/>
                <w:iCs/>
              </w:rPr>
              <w:t>Birimde tüm süreçleri destekleyen entegre bilgi yönetim sistemine ve kullanımına ilişkin sonuçlar sistematik olarak izlenmekte, paydaş görüşleri alınmakta ve izlem sonuçları paydaşlarla birlikte değerlendirilerek önlemler alınmakta ve ihtiyaçlar/talepler doğrultusunda güncellemeler gerçekleştirilmektedir.</w:t>
            </w:r>
          </w:p>
          <w:p w14:paraId="4A80B214" w14:textId="77777777" w:rsidR="001F0BD6" w:rsidRPr="001F0BD6" w:rsidRDefault="001F0BD6" w:rsidP="001F0BD6">
            <w:pPr>
              <w:contextualSpacing/>
              <w:jc w:val="both"/>
              <w:rPr>
                <w:rFonts w:cstheme="minorHAnsi"/>
                <w:i/>
                <w:iCs/>
              </w:rPr>
            </w:pPr>
          </w:p>
          <w:p w14:paraId="463C8E7E" w14:textId="77777777" w:rsidR="001F0BD6" w:rsidRPr="001F0BD6" w:rsidRDefault="001F0BD6" w:rsidP="001F0BD6">
            <w:pPr>
              <w:widowControl/>
              <w:autoSpaceDE w:val="0"/>
              <w:autoSpaceDN w:val="0"/>
              <w:adjustRightInd w:val="0"/>
              <w:rPr>
                <w:rFonts w:cstheme="minorHAnsi"/>
                <w:noProof w:val="0"/>
              </w:rPr>
            </w:pPr>
            <w:r w:rsidRPr="001F0BD6">
              <w:rPr>
                <w:rFonts w:cstheme="minorHAnsi"/>
                <w:noProof w:val="0"/>
              </w:rPr>
              <w:t>Üniversitemizdeki bilgisayarlar ve sunucularımız Bilgi İşlem Daire Başkanlığı yönetiminde güvenlik duvarı ve güvenlik yazılımları ile korunmaktadır. İlgili yazılım ve donanımlar gerekli TSE ve ISO belgelerine sahiptir. 5651 sayılı kanun gereği Kurumumuz genelinde internet erişimi T.C. kimlik numarası ve şifre ile giriş yapılarak sağlanmaktadır. Üniversitemiz genelinde kullanılan bilgi sistemlerine erişim ve EBYS kullanımındaki elektronik imza ile imzalama gibi prosedürler ilgili mevzuat ve yönetmeliklerle tam uyum içerisinde yapılmaktadır.</w:t>
            </w:r>
          </w:p>
          <w:p w14:paraId="1C3360D3" w14:textId="77777777" w:rsidR="001F0BD6" w:rsidRPr="001F0BD6" w:rsidRDefault="001F0BD6" w:rsidP="001F0BD6">
            <w:pPr>
              <w:widowControl/>
              <w:autoSpaceDE w:val="0"/>
              <w:autoSpaceDN w:val="0"/>
              <w:adjustRightInd w:val="0"/>
              <w:rPr>
                <w:rFonts w:cstheme="minorHAnsi"/>
                <w:noProof w:val="0"/>
              </w:rPr>
            </w:pPr>
          </w:p>
          <w:p w14:paraId="7A164B73" w14:textId="77777777" w:rsidR="001F0BD6" w:rsidRPr="001F0BD6" w:rsidRDefault="001F0BD6" w:rsidP="001F0BD6">
            <w:pPr>
              <w:widowControl/>
              <w:autoSpaceDE w:val="0"/>
              <w:autoSpaceDN w:val="0"/>
              <w:adjustRightInd w:val="0"/>
              <w:rPr>
                <w:rFonts w:cstheme="minorHAnsi"/>
                <w:noProof w:val="0"/>
              </w:rPr>
            </w:pPr>
            <w:r w:rsidRPr="001F0BD6">
              <w:rPr>
                <w:rFonts w:cstheme="minorHAnsi"/>
                <w:noProof w:val="0"/>
              </w:rPr>
              <w:t>Bilgi sistemine yalnızca yetkili personelin erişimi sağlanmaktadır. Yetki ve erişim ile ilgili olarak yazılımsal ve donanımsal tüm önlemler Bilgi İşlem Daire Başkanlığımızca sağlanmaktadır.</w:t>
            </w:r>
          </w:p>
          <w:p w14:paraId="445981F3" w14:textId="77777777" w:rsidR="001F0BD6" w:rsidRPr="001F0BD6" w:rsidRDefault="001F0BD6" w:rsidP="001F0BD6">
            <w:pPr>
              <w:widowControl/>
              <w:autoSpaceDE w:val="0"/>
              <w:autoSpaceDN w:val="0"/>
              <w:adjustRightInd w:val="0"/>
              <w:rPr>
                <w:rFonts w:cstheme="minorHAnsi"/>
                <w:noProof w:val="0"/>
              </w:rPr>
            </w:pPr>
          </w:p>
          <w:p w14:paraId="38DB14D4" w14:textId="77777777" w:rsidR="001F0BD6" w:rsidRPr="001F0BD6" w:rsidRDefault="001F0BD6" w:rsidP="001F0BD6">
            <w:pPr>
              <w:widowControl/>
              <w:autoSpaceDE w:val="0"/>
              <w:autoSpaceDN w:val="0"/>
              <w:adjustRightInd w:val="0"/>
              <w:rPr>
                <w:rFonts w:cstheme="minorHAnsi"/>
                <w:noProof w:val="0"/>
              </w:rPr>
            </w:pPr>
            <w:r w:rsidRPr="001F0BD6">
              <w:rPr>
                <w:rFonts w:cstheme="minorHAnsi"/>
                <w:noProof w:val="0"/>
              </w:rPr>
              <w:t>Kullanmış olduğumuz tüm bilgi sistemleri için yedekleme mekanizmaları mevcut olup olağanüstü durum planları çerçevesinde gerekli alt yapı geliştirme çalışmaları imkânlar dâhilinde yürütülmektedir.</w:t>
            </w:r>
          </w:p>
          <w:p w14:paraId="47BAE2C8" w14:textId="77777777" w:rsidR="001F0BD6" w:rsidRPr="001F0BD6" w:rsidRDefault="001F0BD6" w:rsidP="001F0BD6">
            <w:pPr>
              <w:widowControl/>
              <w:autoSpaceDE w:val="0"/>
              <w:autoSpaceDN w:val="0"/>
              <w:adjustRightInd w:val="0"/>
              <w:rPr>
                <w:rFonts w:cstheme="minorHAnsi"/>
                <w:noProof w:val="0"/>
              </w:rPr>
            </w:pPr>
          </w:p>
          <w:p w14:paraId="044C5E61" w14:textId="679ADD5C" w:rsidR="00312CC0" w:rsidRDefault="001F0BD6" w:rsidP="001F0BD6">
            <w:r w:rsidRPr="001F0BD6">
              <w:rPr>
                <w:rFonts w:cstheme="minorHAnsi"/>
                <w:noProof w:val="0"/>
              </w:rPr>
              <w:t>Mevcut bilgi sistemleri belirlenen hedeflerin izlemesine ve değerlendirilmesine yönelik gerekli alt yapı sağlamakla beraber, eksik olan alanların zamanla giderilmesinin ardından daha aktif olarak değerlendirme ve gözetim imkânı sağlayacaktır.</w:t>
            </w:r>
          </w:p>
        </w:tc>
      </w:tr>
      <w:tr w:rsidR="00312CC0" w14:paraId="5A11AF04" w14:textId="77777777" w:rsidTr="001F0BD6">
        <w:trPr>
          <w:trHeight w:val="5943"/>
        </w:trPr>
        <w:tc>
          <w:tcPr>
            <w:tcW w:w="2915" w:type="dxa"/>
            <w:vMerge/>
          </w:tcPr>
          <w:p w14:paraId="5FCA1540" w14:textId="77777777" w:rsidR="00312CC0" w:rsidRPr="00DF60B3" w:rsidRDefault="00312CC0" w:rsidP="00312CC0">
            <w:pPr>
              <w:contextualSpacing/>
              <w:rPr>
                <w:rFonts w:cstheme="minorHAnsi"/>
                <w:b/>
                <w:bCs/>
              </w:rPr>
            </w:pPr>
          </w:p>
        </w:tc>
        <w:tc>
          <w:tcPr>
            <w:tcW w:w="8073" w:type="dxa"/>
          </w:tcPr>
          <w:p w14:paraId="23710767" w14:textId="77777777" w:rsidR="00312CC0" w:rsidRDefault="00312CC0" w:rsidP="00312CC0">
            <w:r>
              <w:t>Kanıtlar:</w:t>
            </w:r>
          </w:p>
          <w:p w14:paraId="4235D0A9" w14:textId="77777777" w:rsidR="001F0BD6" w:rsidRPr="001F0BD6" w:rsidRDefault="001F0BD6" w:rsidP="001F0BD6">
            <w:pPr>
              <w:rPr>
                <w:rFonts w:cstheme="minorHAnsi"/>
              </w:rPr>
            </w:pPr>
          </w:p>
          <w:p w14:paraId="2592BFDC" w14:textId="77777777" w:rsidR="001F0BD6" w:rsidRPr="001F0BD6" w:rsidRDefault="001F0BD6" w:rsidP="001F0BD6">
            <w:pPr>
              <w:numPr>
                <w:ilvl w:val="0"/>
                <w:numId w:val="1"/>
              </w:numPr>
              <w:ind w:left="99" w:right="63" w:hanging="102"/>
              <w:contextualSpacing/>
              <w:outlineLvl w:val="3"/>
              <w:rPr>
                <w:rFonts w:cstheme="minorHAnsi"/>
                <w:i/>
                <w:iCs/>
              </w:rPr>
            </w:pPr>
            <w:r w:rsidRPr="001F0BD6">
              <w:rPr>
                <w:rFonts w:cstheme="minorHAnsi"/>
                <w:i/>
                <w:iCs/>
              </w:rPr>
              <w:t>Bilginin elde edilmesi, kayıt edilmesi, güncellenmesi ve paylaşılmasına ilişkin tanımlı süreçler</w:t>
            </w:r>
          </w:p>
          <w:p w14:paraId="09D713F2" w14:textId="77777777" w:rsidR="001F0BD6" w:rsidRPr="001F0BD6" w:rsidRDefault="001F0BD6" w:rsidP="001F0BD6">
            <w:pPr>
              <w:numPr>
                <w:ilvl w:val="0"/>
                <w:numId w:val="1"/>
              </w:numPr>
              <w:ind w:left="99" w:right="63" w:hanging="102"/>
              <w:contextualSpacing/>
              <w:outlineLvl w:val="3"/>
              <w:rPr>
                <w:rFonts w:cstheme="minorHAnsi"/>
                <w:i/>
                <w:iCs/>
              </w:rPr>
            </w:pPr>
            <w:r w:rsidRPr="001F0BD6">
              <w:rPr>
                <w:rFonts w:cstheme="minorHAnsi"/>
                <w:i/>
                <w:iCs/>
              </w:rPr>
              <w:t>Paydaş katılımına ilişkin kanıtlar</w:t>
            </w:r>
          </w:p>
          <w:p w14:paraId="669E1828" w14:textId="71C4C4DE" w:rsidR="001F0BD6" w:rsidRDefault="001F0BD6" w:rsidP="001F0BD6">
            <w:r w:rsidRPr="001F0BD6">
              <w:rPr>
                <w:rFonts w:cstheme="minorHAnsi"/>
                <w:i/>
                <w:iCs/>
              </w:rPr>
              <w:t>Standart uygulamalar ve mevzuatın yanı sıra; Birimin ihtiyaçları doğrultusunda geliştirdiği özgün yaklaşım ve uygulamalarına ilişkin kanıtlar</w:t>
            </w:r>
            <w:r>
              <w:rPr>
                <w:rFonts w:cstheme="minorHAnsi"/>
                <w:i/>
                <w:iCs/>
              </w:rPr>
              <w:t>.</w:t>
            </w:r>
          </w:p>
        </w:tc>
      </w:tr>
    </w:tbl>
    <w:p w14:paraId="73740949" w14:textId="77777777" w:rsidR="00312CC0" w:rsidRDefault="00312CC0" w:rsidP="00405E54"/>
    <w:p w14:paraId="459537BF" w14:textId="77777777" w:rsidR="00100BB0" w:rsidRDefault="00100BB0" w:rsidP="00405E54"/>
    <w:p w14:paraId="0888688A" w14:textId="77777777" w:rsidR="00100BB0" w:rsidRDefault="00100BB0" w:rsidP="00405E54"/>
    <w:p w14:paraId="741F3AEA" w14:textId="77777777" w:rsidR="00100BB0" w:rsidRDefault="00100BB0" w:rsidP="00405E54"/>
    <w:tbl>
      <w:tblPr>
        <w:tblStyle w:val="TabloKlavuzu"/>
        <w:tblW w:w="0" w:type="auto"/>
        <w:tblLook w:val="04A0" w:firstRow="1" w:lastRow="0" w:firstColumn="1" w:lastColumn="0" w:noHBand="0" w:noVBand="1"/>
      </w:tblPr>
      <w:tblGrid>
        <w:gridCol w:w="2876"/>
        <w:gridCol w:w="7977"/>
      </w:tblGrid>
      <w:tr w:rsidR="00100BB0" w14:paraId="1CF1F12E" w14:textId="77777777" w:rsidTr="001F0BD6">
        <w:trPr>
          <w:trHeight w:val="239"/>
        </w:trPr>
        <w:tc>
          <w:tcPr>
            <w:tcW w:w="10853" w:type="dxa"/>
            <w:gridSpan w:val="2"/>
            <w:shd w:val="clear" w:color="auto" w:fill="FFCADE"/>
            <w:vAlign w:val="bottom"/>
          </w:tcPr>
          <w:p w14:paraId="6D241978" w14:textId="5115322D"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6AA523E8" w14:textId="77777777" w:rsidTr="001F0BD6">
        <w:trPr>
          <w:trHeight w:val="399"/>
        </w:trPr>
        <w:tc>
          <w:tcPr>
            <w:tcW w:w="10853" w:type="dxa"/>
            <w:gridSpan w:val="2"/>
            <w:shd w:val="clear" w:color="auto" w:fill="FFCADE"/>
          </w:tcPr>
          <w:p w14:paraId="08BE2A6F"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026EAB10" w14:textId="77777777" w:rsidR="00100BB0" w:rsidRPr="00DF60B3" w:rsidRDefault="00100BB0" w:rsidP="00953FE9">
            <w:pPr>
              <w:tabs>
                <w:tab w:val="left" w:pos="1501"/>
              </w:tabs>
              <w:contextualSpacing/>
              <w:jc w:val="both"/>
              <w:rPr>
                <w:rFonts w:cstheme="minorHAnsi"/>
                <w:sz w:val="16"/>
                <w:szCs w:val="16"/>
              </w:rPr>
            </w:pPr>
          </w:p>
        </w:tc>
      </w:tr>
      <w:tr w:rsidR="00100BB0" w14:paraId="5EBC6630" w14:textId="77777777" w:rsidTr="001F0BD6">
        <w:trPr>
          <w:trHeight w:val="239"/>
        </w:trPr>
        <w:tc>
          <w:tcPr>
            <w:tcW w:w="2876" w:type="dxa"/>
          </w:tcPr>
          <w:p w14:paraId="5C5F63BB" w14:textId="77777777" w:rsidR="00100BB0" w:rsidRDefault="00100BB0" w:rsidP="00953FE9"/>
        </w:tc>
        <w:tc>
          <w:tcPr>
            <w:tcW w:w="7976" w:type="dxa"/>
            <w:vAlign w:val="bottom"/>
          </w:tcPr>
          <w:p w14:paraId="5281F5B8" w14:textId="24C16299" w:rsidR="00100BB0" w:rsidRPr="00DF60B3" w:rsidRDefault="00100BB0" w:rsidP="00953FE9">
            <w:pPr>
              <w:contextualSpacing/>
              <w:rPr>
                <w:rFonts w:cstheme="minorHAnsi"/>
                <w:b/>
                <w:bCs/>
              </w:rPr>
            </w:pPr>
            <w:r w:rsidRPr="00DF60B3">
              <w:rPr>
                <w:rFonts w:cstheme="minorHAnsi"/>
                <w:b/>
                <w:bCs/>
              </w:rPr>
              <w:t xml:space="preserve">Düzey: </w:t>
            </w:r>
            <w:r w:rsidR="001F0BD6">
              <w:rPr>
                <w:rFonts w:cstheme="minorHAnsi"/>
                <w:b/>
                <w:bCs/>
              </w:rPr>
              <w:t>1</w:t>
            </w:r>
          </w:p>
        </w:tc>
      </w:tr>
      <w:tr w:rsidR="00100BB0" w14:paraId="16B07542" w14:textId="77777777" w:rsidTr="001F0BD6">
        <w:trPr>
          <w:trHeight w:val="3850"/>
        </w:trPr>
        <w:tc>
          <w:tcPr>
            <w:tcW w:w="2876" w:type="dxa"/>
            <w:vMerge w:val="restart"/>
          </w:tcPr>
          <w:p w14:paraId="7CA9312D"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01D0813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36F9C3D1"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26DA028B" w14:textId="77777777" w:rsidR="00100BB0" w:rsidRDefault="00100BB0" w:rsidP="00953FE9">
            <w:pPr>
              <w:contextualSpacing/>
              <w:jc w:val="both"/>
              <w:rPr>
                <w:rFonts w:cstheme="minorHAnsi"/>
                <w:sz w:val="16"/>
                <w:szCs w:val="16"/>
              </w:rPr>
            </w:pPr>
          </w:p>
          <w:p w14:paraId="14A06245" w14:textId="77777777" w:rsidR="00100BB0" w:rsidRPr="00DF60B3" w:rsidRDefault="00100BB0" w:rsidP="00953FE9">
            <w:pPr>
              <w:contextualSpacing/>
              <w:jc w:val="both"/>
              <w:rPr>
                <w:rFonts w:cstheme="minorHAnsi"/>
                <w:sz w:val="16"/>
                <w:szCs w:val="16"/>
              </w:rPr>
            </w:pPr>
          </w:p>
        </w:tc>
        <w:tc>
          <w:tcPr>
            <w:tcW w:w="7976" w:type="dxa"/>
          </w:tcPr>
          <w:p w14:paraId="1E74E4D9" w14:textId="77777777" w:rsidR="001F0BD6" w:rsidRPr="001F0BD6" w:rsidRDefault="001F0BD6" w:rsidP="001F0BD6">
            <w:pPr>
              <w:contextualSpacing/>
              <w:jc w:val="both"/>
              <w:rPr>
                <w:rFonts w:cstheme="minorHAnsi"/>
                <w:i/>
                <w:iCs/>
              </w:rPr>
            </w:pPr>
            <w:r w:rsidRPr="001F0BD6">
              <w:rPr>
                <w:rFonts w:cstheme="minorHAnsi"/>
                <w:i/>
                <w:iCs/>
              </w:rPr>
              <w:t>Üniversitemizde yapılan hizmet içi eğitimler ile ilgili personellerin üstlendikleri göreve uyumu sağlanmaktadır.</w:t>
            </w:r>
          </w:p>
          <w:p w14:paraId="057C227E" w14:textId="77777777" w:rsidR="001F0BD6" w:rsidRPr="001F0BD6" w:rsidRDefault="001F0BD6" w:rsidP="001F0BD6">
            <w:pPr>
              <w:contextualSpacing/>
              <w:jc w:val="both"/>
              <w:rPr>
                <w:rFonts w:cstheme="minorHAnsi"/>
                <w:i/>
                <w:iCs/>
              </w:rPr>
            </w:pPr>
          </w:p>
          <w:p w14:paraId="0643DE18" w14:textId="77777777" w:rsidR="001F0BD6" w:rsidRPr="001F0BD6" w:rsidRDefault="001F0BD6" w:rsidP="001F0BD6">
            <w:pPr>
              <w:contextualSpacing/>
              <w:jc w:val="both"/>
              <w:rPr>
                <w:rFonts w:cstheme="minorHAnsi"/>
                <w:i/>
                <w:iCs/>
              </w:rPr>
            </w:pPr>
            <w:r w:rsidRPr="001F0BD6">
              <w:rPr>
                <w:rFonts w:cstheme="minorHAnsi"/>
                <w:i/>
                <w:iCs/>
              </w:rPr>
              <w:t>Birimde insan Kaynakları yönetimine ilişkin tanımlı bir politika ve süreçler bulunmamaktadır.</w:t>
            </w:r>
          </w:p>
          <w:p w14:paraId="74ABF989" w14:textId="77777777" w:rsidR="001F0BD6" w:rsidRPr="001F0BD6" w:rsidRDefault="001F0BD6" w:rsidP="001F0BD6">
            <w:pPr>
              <w:contextualSpacing/>
              <w:jc w:val="both"/>
              <w:rPr>
                <w:rFonts w:cstheme="minorHAnsi"/>
                <w:i/>
                <w:iCs/>
              </w:rPr>
            </w:pPr>
          </w:p>
          <w:p w14:paraId="0490ED2A" w14:textId="77777777" w:rsidR="001F0BD6" w:rsidRPr="001F0BD6" w:rsidRDefault="001F0BD6" w:rsidP="001F0BD6">
            <w:pPr>
              <w:widowControl/>
              <w:autoSpaceDE w:val="0"/>
              <w:autoSpaceDN w:val="0"/>
              <w:adjustRightInd w:val="0"/>
              <w:rPr>
                <w:rFonts w:cstheme="minorHAnsi"/>
                <w:noProof w:val="0"/>
              </w:rPr>
            </w:pPr>
            <w:r w:rsidRPr="001F0BD6">
              <w:rPr>
                <w:rFonts w:cstheme="minorHAnsi"/>
                <w:noProof w:val="0"/>
              </w:rPr>
              <w:t>Birimimizin ve alt birimlerimizin görev tanımları personelin görev yaptığı birimin görev esas alınmak suretiyle yapılmış ve imza karşılığı tüm personele tebliğ edilmiştir.</w:t>
            </w:r>
          </w:p>
          <w:p w14:paraId="46E7296B" w14:textId="77777777" w:rsidR="001F0BD6" w:rsidRPr="001F0BD6" w:rsidRDefault="001F0BD6" w:rsidP="001F0BD6">
            <w:pPr>
              <w:widowControl/>
              <w:autoSpaceDE w:val="0"/>
              <w:autoSpaceDN w:val="0"/>
              <w:adjustRightInd w:val="0"/>
              <w:rPr>
                <w:rFonts w:cstheme="minorHAnsi"/>
                <w:noProof w:val="0"/>
              </w:rPr>
            </w:pPr>
          </w:p>
          <w:p w14:paraId="2D2CBA73" w14:textId="77777777" w:rsidR="001F0BD6" w:rsidRPr="001F0BD6" w:rsidRDefault="001F0BD6" w:rsidP="001F0BD6">
            <w:pPr>
              <w:widowControl/>
              <w:autoSpaceDE w:val="0"/>
              <w:autoSpaceDN w:val="0"/>
              <w:adjustRightInd w:val="0"/>
              <w:rPr>
                <w:rFonts w:cstheme="minorHAnsi"/>
                <w:noProof w:val="0"/>
              </w:rPr>
            </w:pPr>
            <w:r w:rsidRPr="001F0BD6">
              <w:rPr>
                <w:rFonts w:cstheme="minorHAnsi"/>
                <w:noProof w:val="0"/>
              </w:rPr>
              <w:t>YÖK tarafından çıkarılan Personel alımı, Yer Değiştirme ve Üst görevlere atanmaya</w:t>
            </w:r>
          </w:p>
          <w:p w14:paraId="27F999AE" w14:textId="77777777" w:rsidR="001F0BD6" w:rsidRPr="001F0BD6" w:rsidRDefault="001F0BD6" w:rsidP="001F0BD6">
            <w:pPr>
              <w:widowControl/>
              <w:autoSpaceDE w:val="0"/>
              <w:autoSpaceDN w:val="0"/>
              <w:adjustRightInd w:val="0"/>
              <w:rPr>
                <w:rFonts w:cstheme="minorHAnsi"/>
                <w:noProof w:val="0"/>
              </w:rPr>
            </w:pPr>
            <w:proofErr w:type="gramStart"/>
            <w:r w:rsidRPr="001F0BD6">
              <w:rPr>
                <w:rFonts w:cstheme="minorHAnsi"/>
                <w:noProof w:val="0"/>
              </w:rPr>
              <w:t>ilişkin</w:t>
            </w:r>
            <w:proofErr w:type="gramEnd"/>
            <w:r w:rsidRPr="001F0BD6">
              <w:rPr>
                <w:rFonts w:cstheme="minorHAnsi"/>
                <w:noProof w:val="0"/>
              </w:rPr>
              <w:t xml:space="preserve"> düzenlemeler mevcut olup, Performans değerlendirmesine ve ödüllendirmeye yönelik olarak KSÜ İdari Personel Ödül Yönergesi yürürlüktedir.</w:t>
            </w:r>
          </w:p>
          <w:p w14:paraId="2D898220" w14:textId="77777777" w:rsidR="001F0BD6" w:rsidRPr="001F0BD6" w:rsidRDefault="001F0BD6" w:rsidP="001F0BD6">
            <w:pPr>
              <w:widowControl/>
              <w:autoSpaceDE w:val="0"/>
              <w:autoSpaceDN w:val="0"/>
              <w:adjustRightInd w:val="0"/>
              <w:rPr>
                <w:rFonts w:cstheme="minorHAnsi"/>
                <w:noProof w:val="0"/>
              </w:rPr>
            </w:pPr>
          </w:p>
          <w:p w14:paraId="0F51DE45" w14:textId="77777777" w:rsidR="001F0BD6" w:rsidRPr="001F0BD6" w:rsidRDefault="001F0BD6" w:rsidP="001F0BD6">
            <w:pPr>
              <w:widowControl/>
              <w:autoSpaceDE w:val="0"/>
              <w:autoSpaceDN w:val="0"/>
              <w:adjustRightInd w:val="0"/>
              <w:rPr>
                <w:rFonts w:cstheme="minorHAnsi"/>
                <w:noProof w:val="0"/>
              </w:rPr>
            </w:pPr>
            <w:r w:rsidRPr="001F0BD6">
              <w:rPr>
                <w:rFonts w:cstheme="minorHAnsi"/>
                <w:noProof w:val="0"/>
              </w:rPr>
              <w:t>İnsan kaynakları açısından birimimiz personeli hizmet içi eğitim ve seminerlere katılmakla birlikte, birbirlerinin görev alanları ile ilgili olarak gerekli alanlarda bilgi paylaşımında bulunduklarından yedekli çalışarak riski azaltmaya yönelik bir strateji uygulanmaktadır.</w:t>
            </w:r>
          </w:p>
          <w:p w14:paraId="52C8ABF8" w14:textId="77777777" w:rsidR="001F0BD6" w:rsidRPr="001F0BD6" w:rsidRDefault="001F0BD6" w:rsidP="001F0BD6">
            <w:pPr>
              <w:widowControl/>
              <w:autoSpaceDE w:val="0"/>
              <w:autoSpaceDN w:val="0"/>
              <w:adjustRightInd w:val="0"/>
              <w:rPr>
                <w:rFonts w:cstheme="minorHAnsi"/>
                <w:noProof w:val="0"/>
              </w:rPr>
            </w:pPr>
          </w:p>
          <w:p w14:paraId="777A3E0E" w14:textId="77777777" w:rsidR="001F0BD6" w:rsidRPr="001F0BD6" w:rsidRDefault="001F0BD6" w:rsidP="001F0BD6">
            <w:pPr>
              <w:widowControl/>
              <w:autoSpaceDE w:val="0"/>
              <w:autoSpaceDN w:val="0"/>
              <w:adjustRightInd w:val="0"/>
              <w:rPr>
                <w:rFonts w:cstheme="minorHAnsi"/>
                <w:noProof w:val="0"/>
              </w:rPr>
            </w:pPr>
            <w:r w:rsidRPr="001F0BD6">
              <w:rPr>
                <w:rFonts w:cstheme="minorHAnsi"/>
                <w:noProof w:val="0"/>
              </w:rPr>
              <w:t>Gerekli durumlarda usulüne uygun olarak gerekli niteliğe sahip vekil personel görevlendirilmektedir.</w:t>
            </w:r>
          </w:p>
          <w:p w14:paraId="67E6A763" w14:textId="77777777" w:rsidR="00100BB0" w:rsidRDefault="00100BB0" w:rsidP="00953FE9"/>
        </w:tc>
      </w:tr>
      <w:tr w:rsidR="00100BB0" w14:paraId="1A948934" w14:textId="77777777" w:rsidTr="001F0BD6">
        <w:trPr>
          <w:trHeight w:val="6653"/>
        </w:trPr>
        <w:tc>
          <w:tcPr>
            <w:tcW w:w="2876" w:type="dxa"/>
            <w:vMerge/>
          </w:tcPr>
          <w:p w14:paraId="0A8F14DC" w14:textId="77777777" w:rsidR="00100BB0" w:rsidRPr="00DF60B3" w:rsidRDefault="00100BB0" w:rsidP="00953FE9">
            <w:pPr>
              <w:contextualSpacing/>
              <w:rPr>
                <w:rFonts w:cstheme="minorHAnsi"/>
                <w:b/>
                <w:bCs/>
              </w:rPr>
            </w:pPr>
          </w:p>
        </w:tc>
        <w:tc>
          <w:tcPr>
            <w:tcW w:w="7976" w:type="dxa"/>
          </w:tcPr>
          <w:p w14:paraId="3A21D855" w14:textId="77777777" w:rsidR="00100BB0" w:rsidRDefault="00100BB0" w:rsidP="00953FE9">
            <w:r>
              <w:t>Kanıtlar:</w:t>
            </w:r>
          </w:p>
          <w:p w14:paraId="3F27FAFC" w14:textId="77777777" w:rsidR="001F0BD6" w:rsidRDefault="001F0BD6" w:rsidP="00953FE9"/>
          <w:p w14:paraId="4BEA8CD5" w14:textId="77777777" w:rsidR="001F0BD6" w:rsidRPr="001F0BD6" w:rsidRDefault="001F0BD6" w:rsidP="001F0BD6">
            <w:pPr>
              <w:numPr>
                <w:ilvl w:val="0"/>
                <w:numId w:val="1"/>
              </w:numPr>
              <w:ind w:left="99" w:right="63" w:hanging="102"/>
              <w:contextualSpacing/>
              <w:outlineLvl w:val="3"/>
              <w:rPr>
                <w:rFonts w:cstheme="minorHAnsi"/>
                <w:i/>
                <w:iCs/>
              </w:rPr>
            </w:pPr>
            <w:r w:rsidRPr="001F0BD6">
              <w:rPr>
                <w:rFonts w:cstheme="minorHAnsi"/>
                <w:i/>
                <w:iCs/>
              </w:rPr>
              <w:t>Personel alımında idari kadroların gerekli yetkinliğe sahip olduğunu gösteren kanıtlar</w:t>
            </w:r>
          </w:p>
          <w:p w14:paraId="0029A2B9" w14:textId="77777777" w:rsidR="001F0BD6" w:rsidRPr="001F0BD6" w:rsidRDefault="001F0BD6" w:rsidP="001F0BD6">
            <w:pPr>
              <w:numPr>
                <w:ilvl w:val="0"/>
                <w:numId w:val="1"/>
              </w:numPr>
              <w:ind w:left="99" w:right="63" w:hanging="102"/>
              <w:contextualSpacing/>
              <w:outlineLvl w:val="3"/>
              <w:rPr>
                <w:rFonts w:cstheme="minorHAnsi"/>
                <w:i/>
                <w:iCs/>
              </w:rPr>
            </w:pPr>
            <w:r w:rsidRPr="001F0BD6">
              <w:rPr>
                <w:rFonts w:cstheme="minorHAnsi"/>
                <w:i/>
                <w:iCs/>
              </w:rPr>
              <w:t>İdari personelin mevcut yeterliliklerinin beklenen görevlere uyumunun sağlanması ve gelişimine yönelik hizmet içi eğitim uygulamaları</w:t>
            </w:r>
          </w:p>
          <w:p w14:paraId="5854306E" w14:textId="77777777" w:rsidR="001F0BD6" w:rsidRPr="001F0BD6" w:rsidRDefault="001F0BD6" w:rsidP="001F0BD6">
            <w:pPr>
              <w:numPr>
                <w:ilvl w:val="0"/>
                <w:numId w:val="1"/>
              </w:numPr>
              <w:ind w:left="99" w:right="63" w:hanging="102"/>
              <w:contextualSpacing/>
              <w:outlineLvl w:val="3"/>
              <w:rPr>
                <w:rFonts w:cstheme="minorHAnsi"/>
                <w:i/>
                <w:iCs/>
              </w:rPr>
            </w:pPr>
            <w:r w:rsidRPr="001F0BD6">
              <w:rPr>
                <w:rFonts w:cstheme="minorHAnsi"/>
                <w:i/>
                <w:iCs/>
              </w:rPr>
              <w:t>İdari personelin performansının değerlendirilmesinde kullanılan tanımlı süreçler</w:t>
            </w:r>
          </w:p>
          <w:p w14:paraId="30D2BFA9" w14:textId="77777777" w:rsidR="001F0BD6" w:rsidRPr="001F0BD6" w:rsidRDefault="001F0BD6" w:rsidP="001F0BD6">
            <w:pPr>
              <w:numPr>
                <w:ilvl w:val="0"/>
                <w:numId w:val="1"/>
              </w:numPr>
              <w:ind w:left="99" w:right="63" w:hanging="102"/>
              <w:contextualSpacing/>
              <w:outlineLvl w:val="3"/>
              <w:rPr>
                <w:rFonts w:cstheme="minorHAnsi"/>
                <w:i/>
                <w:iCs/>
              </w:rPr>
            </w:pPr>
            <w:r w:rsidRPr="001F0BD6">
              <w:rPr>
                <w:rFonts w:cstheme="minorHAnsi"/>
                <w:i/>
                <w:iCs/>
              </w:rPr>
              <w:t>İdari personele yönelik ödüllendirme mekanizmaları ve uygulama örnekleri</w:t>
            </w:r>
          </w:p>
          <w:p w14:paraId="200F7423" w14:textId="77777777" w:rsidR="001F0BD6" w:rsidRPr="001F0BD6" w:rsidRDefault="001F0BD6" w:rsidP="001F0BD6">
            <w:pPr>
              <w:numPr>
                <w:ilvl w:val="0"/>
                <w:numId w:val="1"/>
              </w:numPr>
              <w:ind w:left="99" w:right="63" w:hanging="102"/>
              <w:contextualSpacing/>
              <w:outlineLvl w:val="3"/>
              <w:rPr>
                <w:rFonts w:cstheme="minorHAnsi"/>
                <w:i/>
                <w:iCs/>
              </w:rPr>
            </w:pPr>
            <w:r w:rsidRPr="001F0BD6">
              <w:rPr>
                <w:rFonts w:cstheme="minorHAnsi"/>
                <w:i/>
                <w:iCs/>
              </w:rPr>
              <w:t>Paydaş katılımına ilişkin kanıtlar</w:t>
            </w:r>
          </w:p>
          <w:p w14:paraId="2E1FF206" w14:textId="0BE72FF8" w:rsidR="001F0BD6" w:rsidRDefault="001F0BD6" w:rsidP="001F0BD6">
            <w:r w:rsidRPr="001F0BD6">
              <w:rPr>
                <w:rFonts w:cstheme="minorHAnsi"/>
                <w:i/>
                <w:iCs/>
              </w:rPr>
              <w:t>Standart uygulamalar ve mevzuatın yanı sıra; Birimin ihtiyaçları doğrultusunda geliştirdiği özgün yaklaşım ve uygulamalarına ilişkin kanıtlar</w:t>
            </w:r>
          </w:p>
        </w:tc>
      </w:tr>
    </w:tbl>
    <w:p w14:paraId="4F604C22" w14:textId="77777777" w:rsidR="00100BB0" w:rsidRDefault="00100BB0" w:rsidP="00405E54"/>
    <w:p w14:paraId="3C558FB1" w14:textId="77777777" w:rsidR="00100BB0" w:rsidRDefault="00100BB0" w:rsidP="00405E54"/>
    <w:p w14:paraId="39763CE3" w14:textId="77777777" w:rsidR="00154EC1" w:rsidRDefault="00154EC1" w:rsidP="00405E54"/>
    <w:p w14:paraId="080AA42A" w14:textId="77777777" w:rsidR="00154EC1" w:rsidRDefault="00154EC1" w:rsidP="00405E54"/>
    <w:p w14:paraId="477A5666" w14:textId="77777777" w:rsidR="001F0BD6" w:rsidRDefault="001F0BD6" w:rsidP="00405E54"/>
    <w:p w14:paraId="3B515475" w14:textId="77777777" w:rsidR="001F0BD6" w:rsidRDefault="001F0BD6" w:rsidP="00405E54"/>
    <w:p w14:paraId="1B488E9D" w14:textId="77777777" w:rsidR="00154EC1" w:rsidRDefault="00154EC1" w:rsidP="00405E54"/>
    <w:tbl>
      <w:tblPr>
        <w:tblStyle w:val="TabloKlavuzu"/>
        <w:tblW w:w="0" w:type="auto"/>
        <w:tblLook w:val="04A0" w:firstRow="1" w:lastRow="0" w:firstColumn="1" w:lastColumn="0" w:noHBand="0" w:noVBand="1"/>
      </w:tblPr>
      <w:tblGrid>
        <w:gridCol w:w="2928"/>
        <w:gridCol w:w="8060"/>
      </w:tblGrid>
      <w:tr w:rsidR="00100BB0" w14:paraId="4B47CE7F" w14:textId="77777777" w:rsidTr="00953FE9">
        <w:tc>
          <w:tcPr>
            <w:tcW w:w="11138" w:type="dxa"/>
            <w:gridSpan w:val="2"/>
            <w:shd w:val="clear" w:color="auto" w:fill="FFCADE"/>
            <w:vAlign w:val="bottom"/>
          </w:tcPr>
          <w:p w14:paraId="4993EF15" w14:textId="7830B305" w:rsidR="00100BB0" w:rsidRPr="00DF60B3" w:rsidRDefault="00100BB0" w:rsidP="00953FE9">
            <w:pPr>
              <w:contextualSpacing/>
              <w:rPr>
                <w:rFonts w:cstheme="minorHAnsi"/>
                <w:b/>
                <w:bCs/>
              </w:rPr>
            </w:pPr>
            <w:r w:rsidRPr="00DF60B3">
              <w:rPr>
                <w:rFonts w:cstheme="minorHAnsi"/>
                <w:b/>
              </w:rPr>
              <w:lastRenderedPageBreak/>
              <w:t xml:space="preserve">A. LİDERLİK, </w:t>
            </w:r>
            <w:r w:rsidR="00824867">
              <w:rPr>
                <w:rFonts w:cstheme="minorHAnsi"/>
                <w:b/>
              </w:rPr>
              <w:t>YÖNETİŞİM</w:t>
            </w:r>
            <w:r w:rsidRPr="00DF60B3">
              <w:rPr>
                <w:rFonts w:cstheme="minorHAnsi"/>
                <w:b/>
              </w:rPr>
              <w:t xml:space="preserve"> ve KALİTE</w:t>
            </w:r>
          </w:p>
        </w:tc>
      </w:tr>
      <w:tr w:rsidR="00100BB0" w14:paraId="551D7D32" w14:textId="77777777" w:rsidTr="00953FE9">
        <w:tc>
          <w:tcPr>
            <w:tcW w:w="11138" w:type="dxa"/>
            <w:gridSpan w:val="2"/>
            <w:shd w:val="clear" w:color="auto" w:fill="FFCADE"/>
          </w:tcPr>
          <w:p w14:paraId="1CC9BE1F"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028F78E4" w14:textId="77777777" w:rsidR="00100BB0" w:rsidRPr="00DF60B3" w:rsidRDefault="00100BB0" w:rsidP="00953FE9">
            <w:pPr>
              <w:tabs>
                <w:tab w:val="left" w:pos="1501"/>
              </w:tabs>
              <w:contextualSpacing/>
              <w:jc w:val="both"/>
              <w:rPr>
                <w:rFonts w:cstheme="minorHAnsi"/>
                <w:sz w:val="16"/>
                <w:szCs w:val="16"/>
              </w:rPr>
            </w:pPr>
          </w:p>
        </w:tc>
      </w:tr>
      <w:tr w:rsidR="00100BB0" w14:paraId="6156C613" w14:textId="77777777" w:rsidTr="00953FE9">
        <w:tc>
          <w:tcPr>
            <w:tcW w:w="2943" w:type="dxa"/>
          </w:tcPr>
          <w:p w14:paraId="6758D41C" w14:textId="77777777" w:rsidR="00100BB0" w:rsidRDefault="00100BB0" w:rsidP="00953FE9"/>
        </w:tc>
        <w:tc>
          <w:tcPr>
            <w:tcW w:w="8195" w:type="dxa"/>
            <w:vAlign w:val="bottom"/>
          </w:tcPr>
          <w:p w14:paraId="55CE2B0F"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506343E4" w14:textId="77777777" w:rsidTr="00953FE9">
        <w:trPr>
          <w:trHeight w:val="4336"/>
        </w:trPr>
        <w:tc>
          <w:tcPr>
            <w:tcW w:w="2943" w:type="dxa"/>
            <w:vMerge w:val="restart"/>
          </w:tcPr>
          <w:p w14:paraId="58F9A8C2" w14:textId="77777777" w:rsidR="00100BB0" w:rsidRPr="00DF60B3" w:rsidRDefault="00100BB0" w:rsidP="00100BB0">
            <w:pPr>
              <w:contextualSpacing/>
              <w:rPr>
                <w:rFonts w:cstheme="minorHAnsi"/>
                <w:b/>
                <w:bCs/>
              </w:rPr>
            </w:pPr>
            <w:r w:rsidRPr="00DF60B3">
              <w:rPr>
                <w:rFonts w:cstheme="minorHAnsi"/>
                <w:b/>
                <w:bCs/>
              </w:rPr>
              <w:t>A.3.3. Finansal yönetim</w:t>
            </w:r>
          </w:p>
          <w:p w14:paraId="7CCBFCDB"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38B04A5B"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5E215501" w14:textId="77777777" w:rsidR="00100BB0" w:rsidRPr="00DF60B3" w:rsidRDefault="00100BB0" w:rsidP="00953FE9">
            <w:pPr>
              <w:contextualSpacing/>
              <w:jc w:val="both"/>
              <w:rPr>
                <w:rFonts w:cstheme="minorHAnsi"/>
                <w:sz w:val="16"/>
                <w:szCs w:val="16"/>
              </w:rPr>
            </w:pPr>
          </w:p>
        </w:tc>
        <w:tc>
          <w:tcPr>
            <w:tcW w:w="8195" w:type="dxa"/>
          </w:tcPr>
          <w:p w14:paraId="47F6DBB2" w14:textId="77777777" w:rsidR="001F0BD6" w:rsidRPr="001F0BD6" w:rsidRDefault="001F0BD6" w:rsidP="001F0BD6">
            <w:pPr>
              <w:contextualSpacing/>
              <w:jc w:val="both"/>
              <w:rPr>
                <w:rFonts w:cstheme="minorHAnsi"/>
                <w:i/>
                <w:iCs/>
              </w:rPr>
            </w:pPr>
            <w:r w:rsidRPr="001F0BD6">
              <w:rPr>
                <w:rFonts w:cstheme="minorHAnsi"/>
                <w:i/>
                <w:iCs/>
              </w:rPr>
              <w:t>Başkanlığımız Mali Kaynak Yönetimi, 5018 sayılı kamu mali kontrol kanunu kapsamında mevzuatlara uygun olarak yürütülmektedir</w:t>
            </w:r>
          </w:p>
          <w:p w14:paraId="64570637" w14:textId="77777777" w:rsidR="001F0BD6" w:rsidRPr="001F0BD6" w:rsidRDefault="001F0BD6" w:rsidP="001F0BD6">
            <w:pPr>
              <w:contextualSpacing/>
              <w:jc w:val="both"/>
              <w:rPr>
                <w:rFonts w:cstheme="minorHAnsi"/>
              </w:rPr>
            </w:pPr>
          </w:p>
          <w:p w14:paraId="3FC7004C" w14:textId="799661EA" w:rsidR="00100BB0" w:rsidRDefault="001F0BD6" w:rsidP="001F0BD6">
            <w:r w:rsidRPr="001F0BD6">
              <w:rPr>
                <w:rFonts w:cstheme="minorHAnsi"/>
                <w:noProof w:val="0"/>
              </w:rPr>
              <w:t>Kurumumuz Strateji geliştirme Daire Başkanlığı internet sayfasında iç kontrol, bütçe, muhasebe ve harcama süreçleri hakkında her türlü eğitim dokümanı, ilgili mevzuatlar, birimlerin faaliyet alanlarına yönelik hazırlanmış örnek belge ve dokümanlar hazırlanmış ve yayınlanarak kullanıma sunulmuştur.</w:t>
            </w:r>
          </w:p>
        </w:tc>
      </w:tr>
      <w:tr w:rsidR="00100BB0" w14:paraId="158B3849" w14:textId="77777777" w:rsidTr="00953FE9">
        <w:trPr>
          <w:trHeight w:val="9862"/>
        </w:trPr>
        <w:tc>
          <w:tcPr>
            <w:tcW w:w="2943" w:type="dxa"/>
            <w:vMerge/>
          </w:tcPr>
          <w:p w14:paraId="0B306B55" w14:textId="77777777" w:rsidR="00100BB0" w:rsidRPr="00DF60B3" w:rsidRDefault="00100BB0" w:rsidP="00953FE9">
            <w:pPr>
              <w:contextualSpacing/>
              <w:rPr>
                <w:rFonts w:cstheme="minorHAnsi"/>
                <w:b/>
                <w:bCs/>
              </w:rPr>
            </w:pPr>
          </w:p>
        </w:tc>
        <w:tc>
          <w:tcPr>
            <w:tcW w:w="8195" w:type="dxa"/>
          </w:tcPr>
          <w:p w14:paraId="19374A77" w14:textId="77777777" w:rsidR="00100BB0" w:rsidRDefault="00100BB0" w:rsidP="00953FE9">
            <w:r>
              <w:t>Kanıtlar:</w:t>
            </w:r>
          </w:p>
          <w:p w14:paraId="3FA6C139" w14:textId="77777777" w:rsidR="0087380F" w:rsidRPr="0087380F" w:rsidRDefault="0087380F" w:rsidP="0087380F"/>
          <w:p w14:paraId="7B4F76C1"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Finansal kaynakların yönetimine ilişkin tanımlı süreçler ve uygulamalar</w:t>
            </w:r>
          </w:p>
          <w:p w14:paraId="328BBC28"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Finansal kaynakların dağılımı (gelirler ve giderler bazında ayrı ayrı) ile Birimin stratejisinin uyumu</w:t>
            </w:r>
          </w:p>
          <w:p w14:paraId="35BE0FB1"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Finansal kaynakların etkin ve verimli kullanıldığını gösteren kanıtlar</w:t>
            </w:r>
          </w:p>
          <w:p w14:paraId="576CC5E0"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Finansal kaynaklardaki çeşitlilik</w:t>
            </w:r>
          </w:p>
          <w:p w14:paraId="02F014A5"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Finansal kaynakların planlama, kullanım ve izleme uygulamalarının Birimin stratejik planı ile uyumu</w:t>
            </w:r>
          </w:p>
          <w:p w14:paraId="5B9245C3" w14:textId="4F54B17E" w:rsidR="001F0BD6" w:rsidRDefault="0087380F" w:rsidP="0087380F">
            <w:r w:rsidRPr="0087380F">
              <w:rPr>
                <w:rFonts w:cstheme="minorHAnsi"/>
                <w:i/>
                <w:iCs/>
              </w:rPr>
              <w:t>Standart uygulamalar ve mevzuatın yanı sıra; Birimin ihtiyaçları doğrultusunda geliştirdiği özgün yaklaşım ve uygulamalarına ilişkin kanıtlar</w:t>
            </w:r>
          </w:p>
        </w:tc>
      </w:tr>
    </w:tbl>
    <w:p w14:paraId="18FB1852" w14:textId="77777777" w:rsidR="00100BB0" w:rsidRDefault="00100BB0" w:rsidP="00405E54"/>
    <w:p w14:paraId="112905C3" w14:textId="77777777" w:rsidR="00100BB0" w:rsidRDefault="00100BB0" w:rsidP="00405E54"/>
    <w:p w14:paraId="7F2A076A" w14:textId="77777777" w:rsidR="0087380F" w:rsidRDefault="0087380F" w:rsidP="00405E54"/>
    <w:p w14:paraId="0A6B59C8" w14:textId="77777777" w:rsidR="0087380F" w:rsidRDefault="0087380F" w:rsidP="00405E54"/>
    <w:tbl>
      <w:tblPr>
        <w:tblStyle w:val="TabloKlavuzu"/>
        <w:tblW w:w="0" w:type="auto"/>
        <w:tblLook w:val="04A0" w:firstRow="1" w:lastRow="0" w:firstColumn="1" w:lastColumn="0" w:noHBand="0" w:noVBand="1"/>
      </w:tblPr>
      <w:tblGrid>
        <w:gridCol w:w="2911"/>
        <w:gridCol w:w="8077"/>
      </w:tblGrid>
      <w:tr w:rsidR="00100BB0" w14:paraId="3180843C" w14:textId="77777777" w:rsidTr="00953FE9">
        <w:tc>
          <w:tcPr>
            <w:tcW w:w="11138" w:type="dxa"/>
            <w:gridSpan w:val="2"/>
            <w:shd w:val="clear" w:color="auto" w:fill="FFCADE"/>
            <w:vAlign w:val="bottom"/>
          </w:tcPr>
          <w:p w14:paraId="6DCECC4C" w14:textId="56B0F66D"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691D8A68" w14:textId="77777777" w:rsidTr="00953FE9">
        <w:tc>
          <w:tcPr>
            <w:tcW w:w="11138" w:type="dxa"/>
            <w:gridSpan w:val="2"/>
            <w:shd w:val="clear" w:color="auto" w:fill="FFCADE"/>
          </w:tcPr>
          <w:p w14:paraId="2A5DB8C1"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68859E7A" w14:textId="77777777" w:rsidR="00100BB0" w:rsidRPr="00DF60B3" w:rsidRDefault="00100BB0" w:rsidP="00953FE9">
            <w:pPr>
              <w:tabs>
                <w:tab w:val="left" w:pos="1501"/>
              </w:tabs>
              <w:contextualSpacing/>
              <w:jc w:val="both"/>
              <w:rPr>
                <w:rFonts w:cstheme="minorHAnsi"/>
                <w:sz w:val="16"/>
                <w:szCs w:val="16"/>
              </w:rPr>
            </w:pPr>
          </w:p>
        </w:tc>
      </w:tr>
      <w:tr w:rsidR="00100BB0" w14:paraId="7EDD527B" w14:textId="77777777" w:rsidTr="00953FE9">
        <w:tc>
          <w:tcPr>
            <w:tcW w:w="2943" w:type="dxa"/>
          </w:tcPr>
          <w:p w14:paraId="2D539AB0" w14:textId="77777777" w:rsidR="00100BB0" w:rsidRDefault="00100BB0" w:rsidP="00953FE9"/>
        </w:tc>
        <w:tc>
          <w:tcPr>
            <w:tcW w:w="8195" w:type="dxa"/>
            <w:vAlign w:val="bottom"/>
          </w:tcPr>
          <w:p w14:paraId="7B6222C8" w14:textId="53601344" w:rsidR="00100BB0" w:rsidRPr="00DF60B3" w:rsidRDefault="00100BB0" w:rsidP="00953FE9">
            <w:pPr>
              <w:contextualSpacing/>
              <w:rPr>
                <w:rFonts w:cstheme="minorHAnsi"/>
                <w:b/>
                <w:bCs/>
              </w:rPr>
            </w:pPr>
            <w:r w:rsidRPr="00DF60B3">
              <w:rPr>
                <w:rFonts w:cstheme="minorHAnsi"/>
                <w:b/>
                <w:bCs/>
              </w:rPr>
              <w:t xml:space="preserve">Düzey: </w:t>
            </w:r>
            <w:r w:rsidR="0087380F">
              <w:rPr>
                <w:rFonts w:cstheme="minorHAnsi"/>
                <w:b/>
                <w:bCs/>
              </w:rPr>
              <w:t>4</w:t>
            </w:r>
          </w:p>
        </w:tc>
      </w:tr>
      <w:tr w:rsidR="00100BB0" w14:paraId="2D31EB16" w14:textId="77777777" w:rsidTr="00953FE9">
        <w:trPr>
          <w:trHeight w:val="4336"/>
        </w:trPr>
        <w:tc>
          <w:tcPr>
            <w:tcW w:w="2943" w:type="dxa"/>
            <w:vMerge w:val="restart"/>
          </w:tcPr>
          <w:p w14:paraId="0BB23465" w14:textId="77777777" w:rsidR="00100BB0" w:rsidRPr="00DF60B3" w:rsidRDefault="00100BB0" w:rsidP="00100BB0">
            <w:pPr>
              <w:contextualSpacing/>
              <w:rPr>
                <w:rFonts w:cstheme="minorHAnsi"/>
                <w:b/>
                <w:bCs/>
              </w:rPr>
            </w:pPr>
            <w:r w:rsidRPr="00DF60B3">
              <w:rPr>
                <w:rFonts w:cstheme="minorHAnsi"/>
                <w:b/>
                <w:bCs/>
              </w:rPr>
              <w:t>A.3.4. Süreç yönetimi</w:t>
            </w:r>
          </w:p>
          <w:p w14:paraId="4E90B5F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20A1DC8A" w14:textId="77777777" w:rsidR="00100BB0" w:rsidRPr="00DF60B3" w:rsidRDefault="00100BB0" w:rsidP="00953FE9">
            <w:pPr>
              <w:contextualSpacing/>
              <w:jc w:val="both"/>
              <w:rPr>
                <w:rFonts w:cstheme="minorHAnsi"/>
                <w:sz w:val="16"/>
                <w:szCs w:val="16"/>
              </w:rPr>
            </w:pPr>
          </w:p>
        </w:tc>
        <w:tc>
          <w:tcPr>
            <w:tcW w:w="8195" w:type="dxa"/>
          </w:tcPr>
          <w:p w14:paraId="7261A1B3" w14:textId="77777777" w:rsidR="0087380F" w:rsidRPr="0087380F" w:rsidRDefault="0087380F" w:rsidP="0087380F">
            <w:pPr>
              <w:contextualSpacing/>
              <w:jc w:val="both"/>
              <w:rPr>
                <w:rFonts w:cstheme="minorHAnsi"/>
                <w:i/>
                <w:iCs/>
              </w:rPr>
            </w:pPr>
            <w:r w:rsidRPr="0087380F">
              <w:rPr>
                <w:rFonts w:cstheme="minorHAnsi"/>
                <w:i/>
                <w:iCs/>
              </w:rPr>
              <w:t>İç kontrol eylem planı başkanlığımız personelinden oluşturulan bir komisyon ile hazırlanmaktadır.</w:t>
            </w:r>
          </w:p>
          <w:p w14:paraId="26854CC9" w14:textId="77777777" w:rsidR="0087380F" w:rsidRPr="0087380F" w:rsidRDefault="0087380F" w:rsidP="0087380F">
            <w:pPr>
              <w:contextualSpacing/>
              <w:jc w:val="both"/>
              <w:rPr>
                <w:rFonts w:cstheme="minorHAnsi"/>
                <w:i/>
                <w:iCs/>
              </w:rPr>
            </w:pPr>
          </w:p>
          <w:p w14:paraId="62DF7F21" w14:textId="77777777" w:rsidR="0087380F" w:rsidRPr="0087380F" w:rsidRDefault="0087380F" w:rsidP="0087380F">
            <w:pPr>
              <w:contextualSpacing/>
              <w:jc w:val="both"/>
              <w:rPr>
                <w:rFonts w:cstheme="minorHAnsi"/>
                <w:i/>
                <w:iCs/>
              </w:rPr>
            </w:pPr>
            <w:r w:rsidRPr="0087380F">
              <w:rPr>
                <w:rFonts w:cstheme="minorHAnsi"/>
                <w:i/>
                <w:iCs/>
              </w:rPr>
              <w:t>Birimde tüm birimleri ve alanları kapsayacak şekilde yönetilen süreçler ilişkin sonuçlar, performans göstergeleriyle sistematik olarak izlenmekte, paydaşların görüşleri alınmakta ve izlem sonuçları paydaşlarla birlikte değerlendirilerek önlemler alınmakta ve ihtiyaçlar/talepler doğrultusunda güncellemeler gerçekleştirilmektedir.</w:t>
            </w:r>
          </w:p>
          <w:p w14:paraId="331CF319" w14:textId="77777777" w:rsidR="0087380F" w:rsidRPr="0087380F" w:rsidRDefault="0087380F" w:rsidP="0087380F">
            <w:pPr>
              <w:contextualSpacing/>
              <w:jc w:val="both"/>
              <w:rPr>
                <w:rFonts w:cstheme="minorHAnsi"/>
                <w:i/>
                <w:iCs/>
              </w:rPr>
            </w:pPr>
          </w:p>
          <w:p w14:paraId="78A6E550" w14:textId="77777777" w:rsidR="0087380F" w:rsidRPr="0087380F" w:rsidRDefault="0087380F" w:rsidP="0087380F">
            <w:pPr>
              <w:widowControl/>
              <w:autoSpaceDE w:val="0"/>
              <w:autoSpaceDN w:val="0"/>
              <w:adjustRightInd w:val="0"/>
              <w:rPr>
                <w:rFonts w:cstheme="minorHAnsi"/>
                <w:noProof w:val="0"/>
              </w:rPr>
            </w:pPr>
            <w:r w:rsidRPr="0087380F">
              <w:rPr>
                <w:rFonts w:cstheme="minorHAnsi"/>
                <w:noProof w:val="0"/>
              </w:rPr>
              <w:t>Hazırlanan iş akış süreçlerinde imza ve onay mercileri belirlenmiştir. Üst yönetimin görev dağılımları tüm akademik ve idari birimlere bilgilendirmek amaçlı resmi yazı ile bildirilmiştir.</w:t>
            </w:r>
          </w:p>
          <w:p w14:paraId="35B82919" w14:textId="77777777" w:rsidR="0087380F" w:rsidRPr="0087380F" w:rsidRDefault="0087380F" w:rsidP="0087380F">
            <w:pPr>
              <w:widowControl/>
              <w:autoSpaceDE w:val="0"/>
              <w:autoSpaceDN w:val="0"/>
              <w:adjustRightInd w:val="0"/>
              <w:rPr>
                <w:rFonts w:cstheme="minorHAnsi"/>
                <w:noProof w:val="0"/>
              </w:rPr>
            </w:pPr>
          </w:p>
          <w:p w14:paraId="7C964DC1" w14:textId="750D6172" w:rsidR="00100BB0" w:rsidRDefault="0087380F" w:rsidP="0087380F">
            <w:r w:rsidRPr="0087380F">
              <w:rPr>
                <w:rFonts w:cstheme="minorHAnsi"/>
                <w:noProof w:val="0"/>
              </w:rPr>
              <w:t>Mali raporlar ve Faaliyet Raporları etkin olarak izlenmekte ve değerlendirilmektedir</w:t>
            </w:r>
          </w:p>
        </w:tc>
      </w:tr>
      <w:tr w:rsidR="00100BB0" w14:paraId="7F051DF1" w14:textId="77777777" w:rsidTr="00953FE9">
        <w:trPr>
          <w:trHeight w:val="9862"/>
        </w:trPr>
        <w:tc>
          <w:tcPr>
            <w:tcW w:w="2943" w:type="dxa"/>
            <w:vMerge/>
          </w:tcPr>
          <w:p w14:paraId="6F147C23" w14:textId="77777777" w:rsidR="00100BB0" w:rsidRPr="00DF60B3" w:rsidRDefault="00100BB0" w:rsidP="00953FE9">
            <w:pPr>
              <w:contextualSpacing/>
              <w:rPr>
                <w:rFonts w:cstheme="minorHAnsi"/>
                <w:b/>
                <w:bCs/>
              </w:rPr>
            </w:pPr>
          </w:p>
        </w:tc>
        <w:tc>
          <w:tcPr>
            <w:tcW w:w="8195" w:type="dxa"/>
          </w:tcPr>
          <w:p w14:paraId="056F2CCD" w14:textId="77777777" w:rsidR="00100BB0" w:rsidRDefault="00100BB0" w:rsidP="00953FE9">
            <w:r>
              <w:t>Kanıtlar:</w:t>
            </w:r>
          </w:p>
          <w:p w14:paraId="15167AFC" w14:textId="77777777" w:rsidR="0087380F" w:rsidRDefault="0087380F" w:rsidP="00953FE9"/>
          <w:p w14:paraId="17D3AEDA"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Süreçler ile yönetim modeli arasındaki ilişki</w:t>
            </w:r>
          </w:p>
          <w:p w14:paraId="2EE7A0D0"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Süreç performans göstergeleri, izleme sistemi ve sonuçların değerlendirilmesi örnekleri</w:t>
            </w:r>
          </w:p>
          <w:p w14:paraId="07110736"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Süreç değerlendirme raporları</w:t>
            </w:r>
          </w:p>
          <w:p w14:paraId="334E4636"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Paydaş katılımına ilişkin kanıtlar</w:t>
            </w:r>
          </w:p>
          <w:p w14:paraId="7FEB400D" w14:textId="5CE843CE" w:rsidR="0087380F" w:rsidRDefault="0087380F" w:rsidP="0087380F">
            <w:r w:rsidRPr="0087380F">
              <w:rPr>
                <w:rFonts w:cstheme="minorHAnsi"/>
                <w:i/>
                <w:iCs/>
              </w:rPr>
              <w:t>Standart uygulamalar ve mevzuatın yanı sıra; Birimin ihtiyaçları doğrultusunda geliştirdiği özgün yaklaşım ve uygulamalarına ilişkin kanıtlar</w:t>
            </w:r>
          </w:p>
        </w:tc>
      </w:tr>
    </w:tbl>
    <w:p w14:paraId="025AA40F" w14:textId="77777777" w:rsidR="00100BB0" w:rsidRDefault="00100BB0" w:rsidP="00405E54"/>
    <w:p w14:paraId="6A549083" w14:textId="77777777" w:rsidR="00100BB0" w:rsidRDefault="00100BB0" w:rsidP="00405E54"/>
    <w:tbl>
      <w:tblPr>
        <w:tblStyle w:val="TabloKlavuzu"/>
        <w:tblW w:w="0" w:type="auto"/>
        <w:tblLook w:val="04A0" w:firstRow="1" w:lastRow="0" w:firstColumn="1" w:lastColumn="0" w:noHBand="0" w:noVBand="1"/>
      </w:tblPr>
      <w:tblGrid>
        <w:gridCol w:w="2921"/>
        <w:gridCol w:w="8067"/>
      </w:tblGrid>
      <w:tr w:rsidR="00100BB0" w14:paraId="28D77EF7" w14:textId="77777777" w:rsidTr="0087380F">
        <w:tc>
          <w:tcPr>
            <w:tcW w:w="10988" w:type="dxa"/>
            <w:gridSpan w:val="2"/>
            <w:shd w:val="clear" w:color="auto" w:fill="FFCADE"/>
            <w:vAlign w:val="bottom"/>
          </w:tcPr>
          <w:p w14:paraId="4938F338" w14:textId="0E06A7E9" w:rsidR="00100BB0" w:rsidRPr="00DF60B3" w:rsidRDefault="00100BB0" w:rsidP="00953FE9">
            <w:pPr>
              <w:contextualSpacing/>
              <w:rPr>
                <w:rFonts w:cstheme="minorHAnsi"/>
                <w:b/>
                <w:bCs/>
              </w:rPr>
            </w:pPr>
            <w:r w:rsidRPr="00DF60B3">
              <w:rPr>
                <w:rFonts w:cstheme="minorHAnsi"/>
                <w:b/>
              </w:rPr>
              <w:lastRenderedPageBreak/>
              <w:t xml:space="preserve">A. LİDERLİK, </w:t>
            </w:r>
            <w:r w:rsidR="00824867">
              <w:rPr>
                <w:rFonts w:cstheme="minorHAnsi"/>
                <w:b/>
              </w:rPr>
              <w:t>YÖNETİŞİM</w:t>
            </w:r>
            <w:r w:rsidRPr="00DF60B3">
              <w:rPr>
                <w:rFonts w:cstheme="minorHAnsi"/>
                <w:b/>
              </w:rPr>
              <w:t xml:space="preserve"> ve KALİTE</w:t>
            </w:r>
          </w:p>
        </w:tc>
      </w:tr>
      <w:tr w:rsidR="00100BB0" w14:paraId="6A6E8CD6" w14:textId="77777777" w:rsidTr="0087380F">
        <w:tc>
          <w:tcPr>
            <w:tcW w:w="10988" w:type="dxa"/>
            <w:gridSpan w:val="2"/>
            <w:shd w:val="clear" w:color="auto" w:fill="FFCADE"/>
          </w:tcPr>
          <w:p w14:paraId="6E2E987A" w14:textId="77777777" w:rsidR="00100BB0" w:rsidRDefault="00100BB0" w:rsidP="00100BB0">
            <w:pPr>
              <w:contextualSpacing/>
              <w:rPr>
                <w:rFonts w:cstheme="minorHAnsi"/>
                <w:b/>
                <w:bCs/>
              </w:rPr>
            </w:pPr>
            <w:r w:rsidRPr="00DF60B3">
              <w:rPr>
                <w:rFonts w:cstheme="minorHAnsi"/>
                <w:b/>
                <w:bCs/>
              </w:rPr>
              <w:t>A.4. Paydaş Katılımı</w:t>
            </w:r>
          </w:p>
          <w:p w14:paraId="3D29C94C" w14:textId="77777777" w:rsidR="0017145D" w:rsidRPr="0017145D" w:rsidRDefault="0017145D" w:rsidP="0017145D">
            <w:pPr>
              <w:contextualSpacing/>
              <w:jc w:val="both"/>
              <w:rPr>
                <w:rFonts w:cstheme="minorHAnsi"/>
              </w:rPr>
            </w:pPr>
            <w:r w:rsidRPr="0017145D">
              <w:rPr>
                <w:rFonts w:cstheme="minorHAnsi"/>
              </w:rPr>
              <w:t xml:space="preserve">Kurum, iç ve dış paydaşlarının stratejik kararlara ve süreçlere katılımını sağlamak üzere geri bildirimlerini almak, yanıtlamak ve kararlarında kullanmak için gerekli sistemleri oluşturmalı ve yönetmelidir. </w:t>
            </w:r>
          </w:p>
          <w:p w14:paraId="7CE968A2" w14:textId="77777777" w:rsidR="0017145D" w:rsidRPr="00DF60B3" w:rsidRDefault="0017145D" w:rsidP="00100BB0">
            <w:pPr>
              <w:contextualSpacing/>
              <w:rPr>
                <w:rFonts w:cstheme="minorHAnsi"/>
                <w:b/>
                <w:bCs/>
              </w:rPr>
            </w:pPr>
          </w:p>
          <w:p w14:paraId="0C9C7CDB" w14:textId="77777777" w:rsidR="00100BB0" w:rsidRPr="00DF60B3" w:rsidRDefault="00100BB0" w:rsidP="00100BB0">
            <w:pPr>
              <w:contextualSpacing/>
              <w:rPr>
                <w:rFonts w:cstheme="minorHAnsi"/>
                <w:b/>
                <w:bCs/>
                <w:sz w:val="16"/>
                <w:szCs w:val="16"/>
              </w:rPr>
            </w:pPr>
          </w:p>
        </w:tc>
      </w:tr>
      <w:tr w:rsidR="0087380F" w14:paraId="4A08CDBB" w14:textId="77777777" w:rsidTr="0087380F">
        <w:tc>
          <w:tcPr>
            <w:tcW w:w="2921" w:type="dxa"/>
          </w:tcPr>
          <w:p w14:paraId="057AB547" w14:textId="77777777" w:rsidR="0087380F" w:rsidRPr="0087380F" w:rsidRDefault="0087380F" w:rsidP="0087380F">
            <w:pPr>
              <w:contextualSpacing/>
              <w:rPr>
                <w:rFonts w:cstheme="minorHAnsi"/>
                <w:b/>
                <w:bCs/>
              </w:rPr>
            </w:pPr>
            <w:r w:rsidRPr="0087380F">
              <w:rPr>
                <w:rFonts w:cstheme="minorHAnsi"/>
                <w:b/>
                <w:bCs/>
              </w:rPr>
              <w:t>AÇIKLAMALAR:</w:t>
            </w:r>
          </w:p>
          <w:p w14:paraId="312B6CFE" w14:textId="77777777" w:rsidR="0087380F" w:rsidRDefault="0087380F" w:rsidP="00953FE9"/>
        </w:tc>
        <w:tc>
          <w:tcPr>
            <w:tcW w:w="8067" w:type="dxa"/>
            <w:vAlign w:val="bottom"/>
          </w:tcPr>
          <w:p w14:paraId="4EC963C9" w14:textId="77777777" w:rsidR="0087380F" w:rsidRDefault="0087380F" w:rsidP="00953FE9">
            <w:pPr>
              <w:contextualSpacing/>
              <w:rPr>
                <w:rFonts w:cstheme="minorHAnsi"/>
                <w:b/>
                <w:bCs/>
              </w:rPr>
            </w:pPr>
          </w:p>
          <w:p w14:paraId="6A012C2E" w14:textId="77777777" w:rsidR="0087380F" w:rsidRPr="00DF60B3" w:rsidRDefault="0087380F" w:rsidP="00953FE9">
            <w:pPr>
              <w:contextualSpacing/>
              <w:rPr>
                <w:rFonts w:cstheme="minorHAnsi"/>
                <w:b/>
                <w:bCs/>
              </w:rPr>
            </w:pPr>
          </w:p>
        </w:tc>
      </w:tr>
      <w:tr w:rsidR="00100BB0" w14:paraId="1E873059" w14:textId="77777777" w:rsidTr="0087380F">
        <w:tc>
          <w:tcPr>
            <w:tcW w:w="2921" w:type="dxa"/>
          </w:tcPr>
          <w:p w14:paraId="4A7BE7DD" w14:textId="77777777" w:rsidR="00100BB0" w:rsidRDefault="00100BB0" w:rsidP="00953FE9"/>
        </w:tc>
        <w:tc>
          <w:tcPr>
            <w:tcW w:w="8067" w:type="dxa"/>
            <w:vAlign w:val="bottom"/>
          </w:tcPr>
          <w:p w14:paraId="0E7AF7F5"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03F8275A" w14:textId="77777777" w:rsidTr="0087380F">
        <w:trPr>
          <w:trHeight w:val="4336"/>
        </w:trPr>
        <w:tc>
          <w:tcPr>
            <w:tcW w:w="2921" w:type="dxa"/>
            <w:vMerge w:val="restart"/>
          </w:tcPr>
          <w:p w14:paraId="43567E9A"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6843C39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0AB37C6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22B8619F" w14:textId="77777777" w:rsidR="00100BB0" w:rsidRDefault="00100BB0" w:rsidP="00953FE9">
            <w:pPr>
              <w:contextualSpacing/>
              <w:jc w:val="both"/>
              <w:rPr>
                <w:rFonts w:cstheme="minorHAnsi"/>
                <w:sz w:val="16"/>
                <w:szCs w:val="16"/>
              </w:rPr>
            </w:pPr>
          </w:p>
          <w:p w14:paraId="1685E150" w14:textId="77777777" w:rsidR="00100BB0" w:rsidRPr="00DF60B3" w:rsidRDefault="00100BB0" w:rsidP="00953FE9">
            <w:pPr>
              <w:contextualSpacing/>
              <w:jc w:val="both"/>
              <w:rPr>
                <w:rFonts w:cstheme="minorHAnsi"/>
                <w:sz w:val="16"/>
                <w:szCs w:val="16"/>
              </w:rPr>
            </w:pPr>
          </w:p>
        </w:tc>
        <w:tc>
          <w:tcPr>
            <w:tcW w:w="8067" w:type="dxa"/>
          </w:tcPr>
          <w:p w14:paraId="016C4701" w14:textId="77777777" w:rsidR="0087380F" w:rsidRPr="0087380F" w:rsidRDefault="0087380F" w:rsidP="0087380F">
            <w:pPr>
              <w:contextualSpacing/>
              <w:jc w:val="both"/>
              <w:rPr>
                <w:rFonts w:cstheme="minorHAnsi"/>
                <w:i/>
                <w:iCs/>
              </w:rPr>
            </w:pPr>
            <w:r w:rsidRPr="0087380F">
              <w:rPr>
                <w:rFonts w:cstheme="minorHAnsi"/>
                <w:i/>
                <w:iCs/>
              </w:rPr>
              <w:t>Başkanlığımız Üniversite Kalite Politikasını tüm paydaşlarına Web sayfası aracılığı ile duyurmaktadır.</w:t>
            </w:r>
          </w:p>
          <w:p w14:paraId="31ECAF1B" w14:textId="77777777" w:rsidR="0087380F" w:rsidRPr="0087380F" w:rsidRDefault="0087380F" w:rsidP="0087380F">
            <w:pPr>
              <w:contextualSpacing/>
              <w:jc w:val="both"/>
              <w:rPr>
                <w:rFonts w:cstheme="minorHAnsi"/>
                <w:i/>
                <w:iCs/>
              </w:rPr>
            </w:pPr>
            <w:r w:rsidRPr="0087380F">
              <w:rPr>
                <w:rFonts w:cstheme="minorHAnsi"/>
                <w:i/>
                <w:iCs/>
              </w:rPr>
              <w:t xml:space="preserve">Biriminizin Öncelikli paydaşları İç Paydaşlarımız olan öğrencilerimiz, akademik ve idari personelimiz, üniversiteye gelen ziyaretçiler olmaktadır. Dış Paydaşlarımız ise Web sayfası Ziyaretçilerimiz, ULAKBIM ve iş yapılan Firmalardır. </w:t>
            </w:r>
          </w:p>
          <w:p w14:paraId="60066C0F" w14:textId="77777777" w:rsidR="0087380F" w:rsidRPr="0087380F" w:rsidRDefault="0087380F" w:rsidP="0087380F">
            <w:pPr>
              <w:contextualSpacing/>
              <w:jc w:val="both"/>
              <w:rPr>
                <w:rFonts w:cstheme="minorHAnsi"/>
                <w:i/>
                <w:iCs/>
              </w:rPr>
            </w:pPr>
            <w:r w:rsidRPr="0087380F">
              <w:rPr>
                <w:rFonts w:cstheme="minorHAnsi"/>
                <w:i/>
                <w:iCs/>
              </w:rPr>
              <w:t xml:space="preserve">Paydaşlarımız bize e-posta, şahsen yada yazılı olarak talep, öneri ve şikayetlerini bildirerek birimimizin karar alma ve iyileştirme süreçlerine katılabilmektedir. Birimdeki kararlar ve uygulamalar konusunda iç paydaşlar E-posta, EBYS ve WEB sayfası üzerinden yapılan duyurular ile iç paydaşlar bilgilendirilmektedir. Birimimizde iç paydaşlarımızın görüş ve önerilerin almak üzere E-posta ve Web Sayfalarımızda bulunan “Öneri &amp; Şikayet” linki geri bildirim mekanizması olarak kullanılmaktadır. </w:t>
            </w:r>
          </w:p>
          <w:p w14:paraId="716C6B34" w14:textId="77777777" w:rsidR="0087380F" w:rsidRPr="0087380F" w:rsidRDefault="0087380F" w:rsidP="0087380F">
            <w:pPr>
              <w:contextualSpacing/>
              <w:jc w:val="both"/>
              <w:rPr>
                <w:rFonts w:cstheme="minorHAnsi"/>
                <w:i/>
                <w:iCs/>
              </w:rPr>
            </w:pPr>
          </w:p>
          <w:p w14:paraId="675993B0" w14:textId="77777777" w:rsidR="0087380F" w:rsidRPr="0087380F" w:rsidRDefault="0087380F" w:rsidP="0087380F">
            <w:pPr>
              <w:contextualSpacing/>
              <w:jc w:val="both"/>
              <w:rPr>
                <w:rFonts w:cstheme="minorHAnsi"/>
                <w:noProof w:val="0"/>
              </w:rPr>
            </w:pPr>
            <w:r w:rsidRPr="0087380F">
              <w:rPr>
                <w:rFonts w:cstheme="minorHAnsi"/>
                <w:noProof w:val="0"/>
              </w:rPr>
              <w:t xml:space="preserve">Birimimiz Kurum Kalite Politikasını tüm paydaşlarına Web sayfası aracılığı ile bilgilendirmektedir. Birimimizin genel olarak İç Paydaşları kurum öğrencileri, akademik ve idari personelleri, üniversiteye gelen ziyaretçilerdir. Dış Paydaşlar ise Birimimizin Web sayfası Ziyaretçileri, ULAKBIM ve iş yapılan firmalardır. </w:t>
            </w:r>
          </w:p>
          <w:p w14:paraId="7283B30E" w14:textId="77777777" w:rsidR="0087380F" w:rsidRPr="0087380F" w:rsidRDefault="0087380F" w:rsidP="0087380F">
            <w:pPr>
              <w:contextualSpacing/>
              <w:jc w:val="both"/>
              <w:rPr>
                <w:rFonts w:cstheme="minorHAnsi"/>
                <w:noProof w:val="0"/>
              </w:rPr>
            </w:pPr>
          </w:p>
          <w:p w14:paraId="41792469" w14:textId="77777777" w:rsidR="0087380F" w:rsidRPr="0087380F" w:rsidRDefault="0087380F" w:rsidP="0087380F">
            <w:pPr>
              <w:contextualSpacing/>
              <w:jc w:val="both"/>
              <w:rPr>
                <w:rFonts w:cstheme="minorHAnsi"/>
                <w:noProof w:val="0"/>
              </w:rPr>
            </w:pPr>
            <w:r w:rsidRPr="0087380F">
              <w:rPr>
                <w:rFonts w:cstheme="minorHAnsi"/>
                <w:noProof w:val="0"/>
              </w:rPr>
              <w:t xml:space="preserve">Kurumumuzdaki iç paydaşlar ile yüz yüze, telefon, e-mail elektronik belge yönetim sistemi aracılığı ile etkili bir iletişim sağlanmaktadır. Ayrıca, Telefon, Faks, e-mail, birim Web sitesi kullanılmak üzere dış paydaşlarla etkin iletişim sağlanmaktadır. </w:t>
            </w:r>
          </w:p>
          <w:p w14:paraId="5F76A197" w14:textId="77777777" w:rsidR="0087380F" w:rsidRPr="0087380F" w:rsidRDefault="0087380F" w:rsidP="0087380F">
            <w:pPr>
              <w:contextualSpacing/>
              <w:jc w:val="both"/>
              <w:rPr>
                <w:rFonts w:cstheme="minorHAnsi"/>
                <w:noProof w:val="0"/>
              </w:rPr>
            </w:pPr>
          </w:p>
          <w:p w14:paraId="652208B4" w14:textId="77777777" w:rsidR="0087380F" w:rsidRPr="0087380F" w:rsidRDefault="0087380F" w:rsidP="0087380F">
            <w:pPr>
              <w:contextualSpacing/>
              <w:jc w:val="both"/>
              <w:rPr>
                <w:rFonts w:cstheme="minorHAnsi"/>
                <w:noProof w:val="0"/>
              </w:rPr>
            </w:pPr>
            <w:r w:rsidRPr="0087380F">
              <w:rPr>
                <w:rFonts w:cstheme="minorHAnsi"/>
                <w:noProof w:val="0"/>
              </w:rPr>
              <w:t xml:space="preserve">Dilek, Şikâyet ve Öneriler Telefon, Faks, </w:t>
            </w:r>
            <w:proofErr w:type="spellStart"/>
            <w:r w:rsidRPr="0087380F">
              <w:rPr>
                <w:rFonts w:cstheme="minorHAnsi"/>
                <w:noProof w:val="0"/>
              </w:rPr>
              <w:t>email</w:t>
            </w:r>
            <w:proofErr w:type="spellEnd"/>
            <w:r w:rsidRPr="0087380F">
              <w:rPr>
                <w:rFonts w:cstheme="minorHAnsi"/>
                <w:noProof w:val="0"/>
              </w:rPr>
              <w:t xml:space="preserve">, birim Web sitesi, sosyal </w:t>
            </w:r>
            <w:proofErr w:type="spellStart"/>
            <w:r w:rsidRPr="0087380F">
              <w:rPr>
                <w:rFonts w:cstheme="minorHAnsi"/>
                <w:noProof w:val="0"/>
              </w:rPr>
              <w:t>media</w:t>
            </w:r>
            <w:proofErr w:type="spellEnd"/>
            <w:r w:rsidRPr="0087380F">
              <w:rPr>
                <w:rFonts w:cstheme="minorHAnsi"/>
                <w:noProof w:val="0"/>
              </w:rPr>
              <w:t xml:space="preserve"> gibi ilgili tüm iletişim kanalları aracılığında etkin olarak kullanılmaktadır. Elde edilen sonuçlar paydaşlarla birlikte değerlendirilerek önlemler alınmakta ve ihtiyaç yâda talepler doğrultusunda güncellemeler yapılmaktadır.</w:t>
            </w:r>
          </w:p>
          <w:p w14:paraId="65B4BBFA" w14:textId="77777777" w:rsidR="0087380F" w:rsidRPr="0087380F" w:rsidRDefault="0087380F" w:rsidP="0087380F">
            <w:pPr>
              <w:widowControl/>
              <w:autoSpaceDE w:val="0"/>
              <w:autoSpaceDN w:val="0"/>
              <w:adjustRightInd w:val="0"/>
              <w:rPr>
                <w:rFonts w:cstheme="minorHAnsi"/>
              </w:rPr>
            </w:pPr>
          </w:p>
          <w:p w14:paraId="292177A8" w14:textId="619C56CF" w:rsidR="00100BB0" w:rsidRDefault="0087380F" w:rsidP="0087380F">
            <w:r w:rsidRPr="0087380F">
              <w:rPr>
                <w:rFonts w:cstheme="minorHAnsi"/>
                <w:noProof w:val="0"/>
              </w:rPr>
              <w:t xml:space="preserve">Telefon, Faks, e-mail, birim Web sitesi kullanılmak üzere dış paydaşlarla etkin iletişim sağlanmaktadır. Dilek, Şikâyet ve Öneriler Telefon, Faks, </w:t>
            </w:r>
            <w:proofErr w:type="spellStart"/>
            <w:r w:rsidRPr="0087380F">
              <w:rPr>
                <w:rFonts w:cstheme="minorHAnsi"/>
                <w:noProof w:val="0"/>
              </w:rPr>
              <w:t>email</w:t>
            </w:r>
            <w:proofErr w:type="spellEnd"/>
            <w:r w:rsidRPr="0087380F">
              <w:rPr>
                <w:rFonts w:cstheme="minorHAnsi"/>
                <w:noProof w:val="0"/>
              </w:rPr>
              <w:t xml:space="preserve">, birim Web sitesi, sosyal </w:t>
            </w:r>
            <w:proofErr w:type="spellStart"/>
            <w:r w:rsidRPr="0087380F">
              <w:rPr>
                <w:rFonts w:cstheme="minorHAnsi"/>
                <w:noProof w:val="0"/>
              </w:rPr>
              <w:t>media</w:t>
            </w:r>
            <w:proofErr w:type="spellEnd"/>
            <w:r w:rsidRPr="0087380F">
              <w:rPr>
                <w:rFonts w:cstheme="minorHAnsi"/>
                <w:noProof w:val="0"/>
              </w:rPr>
              <w:t xml:space="preserve"> gibi ilgili tüm iletişim kanalları aracılığında etkin olarak kullanılmaktadır.</w:t>
            </w:r>
          </w:p>
        </w:tc>
      </w:tr>
      <w:tr w:rsidR="00100BB0" w14:paraId="0CC2D52E" w14:textId="77777777" w:rsidTr="0087380F">
        <w:trPr>
          <w:trHeight w:val="5943"/>
        </w:trPr>
        <w:tc>
          <w:tcPr>
            <w:tcW w:w="2921" w:type="dxa"/>
            <w:vMerge/>
          </w:tcPr>
          <w:p w14:paraId="620A4777" w14:textId="77777777" w:rsidR="00100BB0" w:rsidRPr="00DF60B3" w:rsidRDefault="00100BB0" w:rsidP="00953FE9">
            <w:pPr>
              <w:contextualSpacing/>
              <w:rPr>
                <w:rFonts w:cstheme="minorHAnsi"/>
                <w:b/>
                <w:bCs/>
              </w:rPr>
            </w:pPr>
          </w:p>
        </w:tc>
        <w:tc>
          <w:tcPr>
            <w:tcW w:w="8067" w:type="dxa"/>
          </w:tcPr>
          <w:p w14:paraId="0B0FC28E" w14:textId="77777777" w:rsidR="00100BB0" w:rsidRDefault="00100BB0" w:rsidP="00953FE9">
            <w:r>
              <w:t>Kanıtlar:</w:t>
            </w:r>
          </w:p>
          <w:p w14:paraId="76A77F79" w14:textId="77777777" w:rsidR="0087380F" w:rsidRDefault="0087380F" w:rsidP="00953FE9"/>
          <w:p w14:paraId="018970F9"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Paydaşların geri bildirimlerini (şikayet, öneri, memnuniyet vb.) almak için oluşturulmuş mekanizmalar (Web sayfası, e-posta, sistematik toplantılar gibi)</w:t>
            </w:r>
          </w:p>
          <w:p w14:paraId="10BFAAF2"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Planlama, uygulama, izleme ve iyileştirme süreçlerinin paydaş görüşlerini dikkat aldığına ilişkin belgeler, çizelgeler, raporlar.</w:t>
            </w:r>
          </w:p>
          <w:p w14:paraId="240DB905"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Standart uygulamalar ve mevzuatın yanı sıra; Birimin ihtiyaçları doğrultusunda geliştirdiği özgün yaklaşım ve uygulamalarına ilişkin kanıtlar</w:t>
            </w:r>
          </w:p>
          <w:p w14:paraId="3F647AAB" w14:textId="77777777" w:rsidR="0087380F" w:rsidRDefault="0087380F" w:rsidP="00953FE9"/>
        </w:tc>
      </w:tr>
    </w:tbl>
    <w:p w14:paraId="2978FE22" w14:textId="77777777" w:rsidR="00100BB0" w:rsidRDefault="00100BB0" w:rsidP="00405E54"/>
    <w:p w14:paraId="1BD19564" w14:textId="77777777" w:rsidR="00100BB0" w:rsidRDefault="00100BB0" w:rsidP="00405E54"/>
    <w:p w14:paraId="525CE602" w14:textId="77777777" w:rsidR="00100BB0" w:rsidRDefault="00100BB0" w:rsidP="00405E54"/>
    <w:tbl>
      <w:tblPr>
        <w:tblStyle w:val="TabloKlavuzu"/>
        <w:tblW w:w="0" w:type="auto"/>
        <w:tblLook w:val="04A0" w:firstRow="1" w:lastRow="0" w:firstColumn="1" w:lastColumn="0" w:noHBand="0" w:noVBand="1"/>
      </w:tblPr>
      <w:tblGrid>
        <w:gridCol w:w="2914"/>
        <w:gridCol w:w="8074"/>
      </w:tblGrid>
      <w:tr w:rsidR="00100BB0" w14:paraId="3E65A3AD" w14:textId="77777777" w:rsidTr="00953FE9">
        <w:tc>
          <w:tcPr>
            <w:tcW w:w="11138" w:type="dxa"/>
            <w:gridSpan w:val="2"/>
            <w:shd w:val="clear" w:color="auto" w:fill="FFCADE"/>
            <w:vAlign w:val="bottom"/>
          </w:tcPr>
          <w:p w14:paraId="50F0BBE8" w14:textId="11BAC2EC"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09B0823E" w14:textId="77777777" w:rsidTr="00953FE9">
        <w:tc>
          <w:tcPr>
            <w:tcW w:w="11138" w:type="dxa"/>
            <w:gridSpan w:val="2"/>
            <w:shd w:val="clear" w:color="auto" w:fill="FFCADE"/>
          </w:tcPr>
          <w:p w14:paraId="5C44E901" w14:textId="77777777" w:rsidR="00100BB0" w:rsidRPr="00DF60B3" w:rsidRDefault="00100BB0" w:rsidP="00953FE9">
            <w:pPr>
              <w:contextualSpacing/>
              <w:rPr>
                <w:rFonts w:cstheme="minorHAnsi"/>
                <w:b/>
                <w:bCs/>
              </w:rPr>
            </w:pPr>
            <w:r w:rsidRPr="00DF60B3">
              <w:rPr>
                <w:rFonts w:cstheme="minorHAnsi"/>
                <w:b/>
                <w:bCs/>
              </w:rPr>
              <w:t>A.4. Paydaş Katılımı</w:t>
            </w:r>
          </w:p>
          <w:p w14:paraId="5AABBE4D" w14:textId="77777777" w:rsidR="00100BB0" w:rsidRPr="00DF60B3" w:rsidRDefault="00100BB0" w:rsidP="00953FE9">
            <w:pPr>
              <w:contextualSpacing/>
              <w:rPr>
                <w:rFonts w:cstheme="minorHAnsi"/>
                <w:b/>
                <w:bCs/>
                <w:sz w:val="16"/>
                <w:szCs w:val="16"/>
              </w:rPr>
            </w:pPr>
          </w:p>
        </w:tc>
      </w:tr>
      <w:tr w:rsidR="00100BB0" w14:paraId="02E7EEC5" w14:textId="77777777" w:rsidTr="00953FE9">
        <w:tc>
          <w:tcPr>
            <w:tcW w:w="2943" w:type="dxa"/>
          </w:tcPr>
          <w:p w14:paraId="53813813" w14:textId="77777777" w:rsidR="00100BB0" w:rsidRDefault="00100BB0" w:rsidP="00953FE9"/>
        </w:tc>
        <w:tc>
          <w:tcPr>
            <w:tcW w:w="8195" w:type="dxa"/>
            <w:vAlign w:val="bottom"/>
          </w:tcPr>
          <w:p w14:paraId="1F51098B"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7E701078" w14:textId="77777777" w:rsidTr="00100BB0">
        <w:trPr>
          <w:trHeight w:val="7560"/>
        </w:trPr>
        <w:tc>
          <w:tcPr>
            <w:tcW w:w="2943" w:type="dxa"/>
            <w:vMerge w:val="restart"/>
          </w:tcPr>
          <w:p w14:paraId="16BFA3CE" w14:textId="77777777" w:rsidR="00100BB0" w:rsidRPr="00100BB0" w:rsidRDefault="00100BB0" w:rsidP="00100BB0">
            <w:pPr>
              <w:jc w:val="both"/>
              <w:rPr>
                <w:rFonts w:cstheme="minorHAnsi"/>
                <w:b/>
                <w:bCs/>
              </w:rPr>
            </w:pPr>
            <w:r w:rsidRPr="00100BB0">
              <w:rPr>
                <w:rFonts w:cstheme="minorHAnsi"/>
                <w:b/>
                <w:bCs/>
              </w:rPr>
              <w:t>A.4.2. Öğrenci geri bildirimleri</w:t>
            </w:r>
          </w:p>
          <w:p w14:paraId="50FBDE12" w14:textId="05457CB0"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w:t>
            </w:r>
            <w:r w:rsidR="0017145D">
              <w:rPr>
                <w:rFonts w:cstheme="minorHAnsi"/>
                <w:sz w:val="16"/>
                <w:szCs w:val="16"/>
              </w:rPr>
              <w:t>.</w:t>
            </w:r>
            <w:r w:rsidRPr="00DF60B3">
              <w:rPr>
                <w:rFonts w:cstheme="minorHAnsi"/>
                <w:sz w:val="16"/>
                <w:szCs w:val="16"/>
              </w:rPr>
              <w:t>) sistematik olarak ve çeşitli yollarla alınmakta, etkin kullanılmakta ve sonuçları paylaşılmaktadır. Kullanılan yöntemlerin geçerli ve güvenilir olması, verilerin tutarlı ve temsil eder olması sağlanmıştır.</w:t>
            </w:r>
          </w:p>
          <w:p w14:paraId="698326E9"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6778B8B2" w14:textId="77777777" w:rsidR="00100BB0" w:rsidRPr="00DF60B3" w:rsidRDefault="00100BB0" w:rsidP="00953FE9">
            <w:pPr>
              <w:contextualSpacing/>
              <w:jc w:val="both"/>
              <w:rPr>
                <w:rFonts w:cstheme="minorHAnsi"/>
                <w:sz w:val="16"/>
                <w:szCs w:val="16"/>
              </w:rPr>
            </w:pPr>
          </w:p>
        </w:tc>
        <w:tc>
          <w:tcPr>
            <w:tcW w:w="8195" w:type="dxa"/>
          </w:tcPr>
          <w:p w14:paraId="6CBC57AE" w14:textId="77777777" w:rsidR="0087380F" w:rsidRPr="0087380F" w:rsidRDefault="0087380F" w:rsidP="0087380F">
            <w:pPr>
              <w:contextualSpacing/>
              <w:jc w:val="both"/>
              <w:rPr>
                <w:rFonts w:cstheme="minorHAnsi"/>
                <w:i/>
                <w:iCs/>
              </w:rPr>
            </w:pPr>
            <w:r w:rsidRPr="0087380F">
              <w:rPr>
                <w:rFonts w:cstheme="minorHAnsi"/>
                <w:i/>
                <w:iCs/>
              </w:rPr>
              <w:t xml:space="preserve">Öğrenciler karar alma süreçlerine yaptıkları öneri ve şikayetler ile katılabilmektedir. </w:t>
            </w:r>
          </w:p>
          <w:p w14:paraId="1D526EC4" w14:textId="77777777" w:rsidR="00100BB0" w:rsidRDefault="00100BB0" w:rsidP="00953FE9"/>
        </w:tc>
      </w:tr>
      <w:tr w:rsidR="00100BB0" w14:paraId="7B95ABD3" w14:textId="77777777" w:rsidTr="00953FE9">
        <w:trPr>
          <w:trHeight w:val="5943"/>
        </w:trPr>
        <w:tc>
          <w:tcPr>
            <w:tcW w:w="2943" w:type="dxa"/>
            <w:vMerge/>
          </w:tcPr>
          <w:p w14:paraId="2C34BF6F" w14:textId="77777777" w:rsidR="00100BB0" w:rsidRPr="00DF60B3" w:rsidRDefault="00100BB0" w:rsidP="00953FE9">
            <w:pPr>
              <w:contextualSpacing/>
              <w:rPr>
                <w:rFonts w:cstheme="minorHAnsi"/>
                <w:b/>
                <w:bCs/>
              </w:rPr>
            </w:pPr>
          </w:p>
        </w:tc>
        <w:tc>
          <w:tcPr>
            <w:tcW w:w="8195" w:type="dxa"/>
          </w:tcPr>
          <w:p w14:paraId="3F4C215A" w14:textId="77777777" w:rsidR="00100BB0" w:rsidRDefault="00100BB0" w:rsidP="00953FE9">
            <w:r>
              <w:t>Kanıtlar:</w:t>
            </w:r>
          </w:p>
          <w:p w14:paraId="66A8466B" w14:textId="77777777" w:rsidR="0087380F" w:rsidRDefault="0087380F" w:rsidP="00953FE9"/>
          <w:p w14:paraId="16C02A36"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Paydaşların geri bildirimlerini (şikayet, öneri, memnuniyet vb.) almak için oluşturulmuş mekanizmalar (Web sayfası, e-posta, sistematik toplantılar gibi)</w:t>
            </w:r>
          </w:p>
          <w:p w14:paraId="65202598"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Planlama, uygulama, izleme ve iyileştirme süreçlerinin paydaş görüşlerini dikkat aldığına ilişkin belgeler, çizelgeler, raporlar.</w:t>
            </w:r>
          </w:p>
          <w:p w14:paraId="1D4F191A"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Standart uygulamalar ve mevzuatın yanı sıra; Birimin ihtiyaçları doğrultusunda geliştirdiği özgün yaklaşım ve uygulamalarına ilişkin kanıtlar</w:t>
            </w:r>
          </w:p>
          <w:p w14:paraId="7EA0D844" w14:textId="77777777" w:rsidR="0087380F" w:rsidRDefault="0087380F" w:rsidP="00953FE9"/>
        </w:tc>
      </w:tr>
    </w:tbl>
    <w:p w14:paraId="37EDB90F" w14:textId="77777777" w:rsidR="00100BB0" w:rsidRDefault="00100BB0" w:rsidP="00405E54"/>
    <w:p w14:paraId="35E15495" w14:textId="77777777" w:rsidR="00100BB0" w:rsidRDefault="00100BB0" w:rsidP="00405E54"/>
    <w:p w14:paraId="2076B3B2" w14:textId="77777777" w:rsidR="00100BB0" w:rsidRDefault="00100BB0" w:rsidP="00405E54"/>
    <w:p w14:paraId="04D865CC" w14:textId="77777777" w:rsidR="00100BB0" w:rsidRDefault="00100BB0" w:rsidP="00405E54"/>
    <w:p w14:paraId="7CC5E413" w14:textId="77777777" w:rsidR="00100BB0" w:rsidRDefault="00100BB0" w:rsidP="00405E54"/>
    <w:p w14:paraId="4ECBAA1B"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05B3BA52" w14:textId="77777777" w:rsidTr="00953FE9">
        <w:tc>
          <w:tcPr>
            <w:tcW w:w="11138" w:type="dxa"/>
            <w:gridSpan w:val="2"/>
            <w:shd w:val="clear" w:color="auto" w:fill="FFCADE"/>
            <w:vAlign w:val="bottom"/>
          </w:tcPr>
          <w:p w14:paraId="7649BBBA" w14:textId="27B6F642"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799841E4" w14:textId="77777777" w:rsidTr="00953FE9">
        <w:tc>
          <w:tcPr>
            <w:tcW w:w="11138" w:type="dxa"/>
            <w:gridSpan w:val="2"/>
            <w:shd w:val="clear" w:color="auto" w:fill="FFCADE"/>
          </w:tcPr>
          <w:p w14:paraId="5AFF970E" w14:textId="77777777" w:rsidR="00100BB0" w:rsidRPr="00DF60B3" w:rsidRDefault="00100BB0" w:rsidP="00953FE9">
            <w:pPr>
              <w:contextualSpacing/>
              <w:rPr>
                <w:rFonts w:cstheme="minorHAnsi"/>
                <w:b/>
                <w:bCs/>
              </w:rPr>
            </w:pPr>
            <w:r w:rsidRPr="00DF60B3">
              <w:rPr>
                <w:rFonts w:cstheme="minorHAnsi"/>
                <w:b/>
                <w:bCs/>
              </w:rPr>
              <w:t>A.4. Paydaş Katılımı</w:t>
            </w:r>
          </w:p>
          <w:p w14:paraId="1A52E7ED" w14:textId="77777777" w:rsidR="00100BB0" w:rsidRPr="00DF60B3" w:rsidRDefault="00100BB0" w:rsidP="00953FE9">
            <w:pPr>
              <w:contextualSpacing/>
              <w:rPr>
                <w:rFonts w:cstheme="minorHAnsi"/>
                <w:b/>
                <w:bCs/>
                <w:sz w:val="16"/>
                <w:szCs w:val="16"/>
              </w:rPr>
            </w:pPr>
          </w:p>
        </w:tc>
      </w:tr>
      <w:tr w:rsidR="00100BB0" w14:paraId="56ECB53A" w14:textId="77777777" w:rsidTr="00953FE9">
        <w:tc>
          <w:tcPr>
            <w:tcW w:w="2943" w:type="dxa"/>
          </w:tcPr>
          <w:p w14:paraId="6124BD04" w14:textId="77777777" w:rsidR="00100BB0" w:rsidRDefault="00100BB0" w:rsidP="00953FE9"/>
        </w:tc>
        <w:tc>
          <w:tcPr>
            <w:tcW w:w="8195" w:type="dxa"/>
            <w:vAlign w:val="bottom"/>
          </w:tcPr>
          <w:p w14:paraId="59741F96"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5DAEC25D" w14:textId="77777777" w:rsidTr="00953FE9">
        <w:trPr>
          <w:trHeight w:val="7560"/>
        </w:trPr>
        <w:tc>
          <w:tcPr>
            <w:tcW w:w="2943" w:type="dxa"/>
            <w:vMerge w:val="restart"/>
          </w:tcPr>
          <w:p w14:paraId="51F155F3"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327B29FD"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3A06992A" w14:textId="77777777" w:rsidR="00100BB0" w:rsidRPr="00DF60B3" w:rsidRDefault="00100BB0" w:rsidP="00953FE9">
            <w:pPr>
              <w:contextualSpacing/>
              <w:jc w:val="both"/>
              <w:rPr>
                <w:rFonts w:cstheme="minorHAnsi"/>
                <w:sz w:val="16"/>
                <w:szCs w:val="16"/>
              </w:rPr>
            </w:pPr>
          </w:p>
        </w:tc>
        <w:tc>
          <w:tcPr>
            <w:tcW w:w="8195" w:type="dxa"/>
          </w:tcPr>
          <w:p w14:paraId="7E980A92" w14:textId="77777777" w:rsidR="0087380F" w:rsidRPr="0087380F" w:rsidRDefault="0087380F" w:rsidP="0087380F">
            <w:pPr>
              <w:contextualSpacing/>
              <w:jc w:val="both"/>
            </w:pPr>
            <w:r w:rsidRPr="0087380F">
              <w:t>Birimimiz eğitim birimi olmadığından dolayı mezunumuz bulunmamaktadır.</w:t>
            </w:r>
          </w:p>
          <w:p w14:paraId="2A2EBA53" w14:textId="77777777" w:rsidR="00100BB0" w:rsidRDefault="00100BB0" w:rsidP="00953FE9"/>
        </w:tc>
      </w:tr>
      <w:tr w:rsidR="00100BB0" w14:paraId="18DCD238" w14:textId="77777777" w:rsidTr="000E5BF2">
        <w:trPr>
          <w:trHeight w:val="377"/>
        </w:trPr>
        <w:tc>
          <w:tcPr>
            <w:tcW w:w="2943" w:type="dxa"/>
            <w:vMerge/>
          </w:tcPr>
          <w:p w14:paraId="14635D2D" w14:textId="77777777" w:rsidR="00100BB0" w:rsidRPr="00DF60B3" w:rsidRDefault="00100BB0" w:rsidP="00953FE9">
            <w:pPr>
              <w:contextualSpacing/>
              <w:rPr>
                <w:rFonts w:cstheme="minorHAnsi"/>
                <w:b/>
                <w:bCs/>
              </w:rPr>
            </w:pPr>
          </w:p>
        </w:tc>
        <w:tc>
          <w:tcPr>
            <w:tcW w:w="8195" w:type="dxa"/>
          </w:tcPr>
          <w:p w14:paraId="29DA8BEF" w14:textId="77777777" w:rsidR="00100BB0" w:rsidRDefault="00100BB0" w:rsidP="00953FE9">
            <w:r>
              <w:t>Kanıtlar:</w:t>
            </w:r>
          </w:p>
          <w:p w14:paraId="5EEEFD39" w14:textId="77777777" w:rsidR="0087380F" w:rsidRPr="0087380F" w:rsidRDefault="0087380F" w:rsidP="0087380F">
            <w:pPr>
              <w:contextualSpacing/>
              <w:jc w:val="both"/>
            </w:pPr>
            <w:r w:rsidRPr="0087380F">
              <w:t>Birimimiz eğitim birimi olmadığından dolayı mezunumuz bulunmamaktadır.</w:t>
            </w:r>
          </w:p>
          <w:p w14:paraId="42FA56B2" w14:textId="77777777" w:rsidR="0087380F" w:rsidRDefault="0087380F" w:rsidP="00953FE9"/>
        </w:tc>
      </w:tr>
    </w:tbl>
    <w:p w14:paraId="6A7962DE" w14:textId="77777777" w:rsidR="00100BB0" w:rsidRDefault="00100BB0" w:rsidP="00405E54"/>
    <w:p w14:paraId="4DD2C526" w14:textId="77777777" w:rsidR="00100BB0" w:rsidRDefault="00100BB0" w:rsidP="00405E54"/>
    <w:p w14:paraId="29E22F3A" w14:textId="77777777" w:rsidR="00100BB0" w:rsidRDefault="00100BB0" w:rsidP="00405E54"/>
    <w:p w14:paraId="653A978A" w14:textId="77777777" w:rsidR="00100BB0" w:rsidRDefault="00100BB0" w:rsidP="00405E54"/>
    <w:tbl>
      <w:tblPr>
        <w:tblStyle w:val="TabloKlavuzu"/>
        <w:tblW w:w="0" w:type="auto"/>
        <w:tblLook w:val="04A0" w:firstRow="1" w:lastRow="0" w:firstColumn="1" w:lastColumn="0" w:noHBand="0" w:noVBand="1"/>
      </w:tblPr>
      <w:tblGrid>
        <w:gridCol w:w="2920"/>
        <w:gridCol w:w="8068"/>
      </w:tblGrid>
      <w:tr w:rsidR="00100BB0" w14:paraId="57E5651C" w14:textId="77777777" w:rsidTr="00953FE9">
        <w:tc>
          <w:tcPr>
            <w:tcW w:w="11138" w:type="dxa"/>
            <w:gridSpan w:val="2"/>
            <w:shd w:val="clear" w:color="auto" w:fill="FFCADE"/>
            <w:vAlign w:val="bottom"/>
          </w:tcPr>
          <w:p w14:paraId="13D47050" w14:textId="1C664DC2"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14010AAB" w14:textId="77777777" w:rsidTr="00953FE9">
        <w:tc>
          <w:tcPr>
            <w:tcW w:w="11138" w:type="dxa"/>
            <w:gridSpan w:val="2"/>
            <w:shd w:val="clear" w:color="auto" w:fill="FFCADE"/>
          </w:tcPr>
          <w:p w14:paraId="1664B7EB" w14:textId="77777777" w:rsidR="00100BB0" w:rsidRPr="00DF60B3" w:rsidRDefault="00100BB0" w:rsidP="00100BB0">
            <w:pPr>
              <w:contextualSpacing/>
              <w:rPr>
                <w:rFonts w:cstheme="minorHAnsi"/>
                <w:b/>
                <w:bCs/>
              </w:rPr>
            </w:pPr>
            <w:r w:rsidRPr="00DF60B3">
              <w:rPr>
                <w:rFonts w:cstheme="minorHAnsi"/>
                <w:b/>
                <w:bCs/>
              </w:rPr>
              <w:t>A.5. Uluslararasılaşma</w:t>
            </w:r>
          </w:p>
          <w:p w14:paraId="30F0768F"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58B9D4EB" w14:textId="77777777" w:rsidTr="00953FE9">
        <w:tc>
          <w:tcPr>
            <w:tcW w:w="11138" w:type="dxa"/>
            <w:gridSpan w:val="2"/>
          </w:tcPr>
          <w:p w14:paraId="0702F6E0" w14:textId="77777777" w:rsidR="00100BB0" w:rsidRDefault="00100BB0" w:rsidP="00953FE9">
            <w:pPr>
              <w:contextualSpacing/>
              <w:rPr>
                <w:rFonts w:cstheme="minorHAnsi"/>
                <w:b/>
                <w:bCs/>
              </w:rPr>
            </w:pPr>
            <w:r>
              <w:rPr>
                <w:rFonts w:cstheme="minorHAnsi"/>
                <w:b/>
                <w:bCs/>
              </w:rPr>
              <w:t>AÇIKLAMALAR:</w:t>
            </w:r>
          </w:p>
          <w:p w14:paraId="17C59E0F" w14:textId="77777777" w:rsidR="00100BB0" w:rsidRDefault="00100BB0" w:rsidP="00953FE9">
            <w:pPr>
              <w:contextualSpacing/>
              <w:rPr>
                <w:rFonts w:cstheme="minorHAnsi"/>
                <w:b/>
                <w:bCs/>
              </w:rPr>
            </w:pPr>
          </w:p>
          <w:p w14:paraId="134D5F26" w14:textId="77777777" w:rsidR="00100BB0" w:rsidRDefault="00100BB0" w:rsidP="00953FE9">
            <w:pPr>
              <w:contextualSpacing/>
              <w:rPr>
                <w:rFonts w:cstheme="minorHAnsi"/>
                <w:b/>
                <w:bCs/>
              </w:rPr>
            </w:pPr>
          </w:p>
          <w:p w14:paraId="1A47E30A" w14:textId="77777777" w:rsidR="00100BB0" w:rsidRDefault="00100BB0" w:rsidP="00953FE9">
            <w:pPr>
              <w:contextualSpacing/>
              <w:rPr>
                <w:rFonts w:cstheme="minorHAnsi"/>
                <w:b/>
                <w:bCs/>
              </w:rPr>
            </w:pPr>
          </w:p>
          <w:p w14:paraId="52DDACE1" w14:textId="77777777" w:rsidR="00100BB0" w:rsidRDefault="00100BB0" w:rsidP="00953FE9">
            <w:pPr>
              <w:contextualSpacing/>
              <w:rPr>
                <w:rFonts w:cstheme="minorHAnsi"/>
                <w:b/>
                <w:bCs/>
              </w:rPr>
            </w:pPr>
          </w:p>
          <w:p w14:paraId="1D3E2110" w14:textId="77777777" w:rsidR="00100BB0" w:rsidRDefault="00100BB0" w:rsidP="00953FE9">
            <w:pPr>
              <w:contextualSpacing/>
              <w:rPr>
                <w:rFonts w:cstheme="minorHAnsi"/>
                <w:b/>
                <w:bCs/>
              </w:rPr>
            </w:pPr>
          </w:p>
          <w:p w14:paraId="738716CF" w14:textId="77777777" w:rsidR="00100BB0" w:rsidRDefault="00100BB0" w:rsidP="00953FE9">
            <w:pPr>
              <w:contextualSpacing/>
              <w:rPr>
                <w:rFonts w:cstheme="minorHAnsi"/>
                <w:b/>
                <w:bCs/>
              </w:rPr>
            </w:pPr>
          </w:p>
          <w:p w14:paraId="208305A7" w14:textId="77777777" w:rsidR="00100BB0" w:rsidRDefault="00100BB0" w:rsidP="00953FE9">
            <w:pPr>
              <w:contextualSpacing/>
              <w:rPr>
                <w:rFonts w:cstheme="minorHAnsi"/>
                <w:b/>
                <w:bCs/>
              </w:rPr>
            </w:pPr>
          </w:p>
          <w:p w14:paraId="5D7C9449" w14:textId="77777777" w:rsidR="00100BB0" w:rsidRDefault="00100BB0" w:rsidP="00953FE9">
            <w:pPr>
              <w:contextualSpacing/>
              <w:rPr>
                <w:rFonts w:cstheme="minorHAnsi"/>
                <w:b/>
                <w:bCs/>
              </w:rPr>
            </w:pPr>
          </w:p>
          <w:p w14:paraId="0F518C57" w14:textId="77777777" w:rsidR="00100BB0" w:rsidRDefault="00100BB0" w:rsidP="00953FE9">
            <w:pPr>
              <w:contextualSpacing/>
              <w:rPr>
                <w:rFonts w:cstheme="minorHAnsi"/>
                <w:b/>
                <w:bCs/>
              </w:rPr>
            </w:pPr>
          </w:p>
          <w:p w14:paraId="46819496" w14:textId="77777777" w:rsidR="00100BB0" w:rsidRDefault="00100BB0" w:rsidP="00953FE9">
            <w:pPr>
              <w:contextualSpacing/>
              <w:rPr>
                <w:rFonts w:cstheme="minorHAnsi"/>
                <w:b/>
                <w:bCs/>
              </w:rPr>
            </w:pPr>
          </w:p>
          <w:p w14:paraId="742E140F" w14:textId="77777777" w:rsidR="00100BB0" w:rsidRDefault="00100BB0" w:rsidP="00953FE9">
            <w:pPr>
              <w:contextualSpacing/>
              <w:rPr>
                <w:rFonts w:cstheme="minorHAnsi"/>
                <w:b/>
                <w:bCs/>
              </w:rPr>
            </w:pPr>
          </w:p>
          <w:p w14:paraId="26C46DED" w14:textId="77777777" w:rsidR="00100BB0" w:rsidRDefault="00100BB0" w:rsidP="00953FE9"/>
        </w:tc>
      </w:tr>
      <w:tr w:rsidR="00100BB0" w14:paraId="4934524E" w14:textId="77777777" w:rsidTr="00953FE9">
        <w:tc>
          <w:tcPr>
            <w:tcW w:w="2943" w:type="dxa"/>
          </w:tcPr>
          <w:p w14:paraId="6C2A2192" w14:textId="77777777" w:rsidR="00100BB0" w:rsidRDefault="00100BB0" w:rsidP="00953FE9"/>
        </w:tc>
        <w:tc>
          <w:tcPr>
            <w:tcW w:w="8195" w:type="dxa"/>
            <w:vAlign w:val="bottom"/>
          </w:tcPr>
          <w:p w14:paraId="2756D4F4"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126ED863" w14:textId="77777777" w:rsidTr="00953FE9">
        <w:trPr>
          <w:trHeight w:val="4336"/>
        </w:trPr>
        <w:tc>
          <w:tcPr>
            <w:tcW w:w="2943" w:type="dxa"/>
            <w:vMerge w:val="restart"/>
          </w:tcPr>
          <w:p w14:paraId="774666FB" w14:textId="77777777" w:rsidR="00100BB0" w:rsidRPr="00DF60B3" w:rsidRDefault="00100BB0" w:rsidP="00100BB0">
            <w:pPr>
              <w:contextualSpacing/>
              <w:jc w:val="both"/>
              <w:rPr>
                <w:rFonts w:cstheme="minorHAnsi"/>
                <w:b/>
                <w:bCs/>
              </w:rPr>
            </w:pPr>
            <w:r w:rsidRPr="00DF60B3">
              <w:rPr>
                <w:rFonts w:cstheme="minorHAnsi"/>
                <w:b/>
                <w:bCs/>
              </w:rPr>
              <w:lastRenderedPageBreak/>
              <w:t>A.5.1. Uluslararasılaşma süreçlerinin yönetimi</w:t>
            </w:r>
          </w:p>
          <w:p w14:paraId="62E9938F"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35CEAFD7" w14:textId="77777777" w:rsidR="00100BB0" w:rsidRDefault="00100BB0" w:rsidP="00953FE9">
            <w:pPr>
              <w:contextualSpacing/>
              <w:jc w:val="both"/>
              <w:rPr>
                <w:rFonts w:cstheme="minorHAnsi"/>
                <w:sz w:val="16"/>
                <w:szCs w:val="16"/>
              </w:rPr>
            </w:pPr>
          </w:p>
          <w:p w14:paraId="553C8B3E" w14:textId="77777777" w:rsidR="00100BB0" w:rsidRPr="00DF60B3" w:rsidRDefault="00100BB0" w:rsidP="00953FE9">
            <w:pPr>
              <w:contextualSpacing/>
              <w:jc w:val="both"/>
              <w:rPr>
                <w:rFonts w:cstheme="minorHAnsi"/>
                <w:sz w:val="16"/>
                <w:szCs w:val="16"/>
              </w:rPr>
            </w:pPr>
          </w:p>
        </w:tc>
        <w:tc>
          <w:tcPr>
            <w:tcW w:w="8195" w:type="dxa"/>
          </w:tcPr>
          <w:p w14:paraId="0EB6B5F3" w14:textId="428C2EBA" w:rsidR="00100BB0" w:rsidRDefault="0087380F" w:rsidP="00953FE9">
            <w:r w:rsidRPr="00D06381">
              <w:rPr>
                <w:rFonts w:cstheme="minorHAnsi"/>
                <w:i/>
                <w:iCs/>
              </w:rPr>
              <w:t>Birimin uluslararasılaşma süreçlerinin yönetimi ve organizasyonel yapısına ilişkin planlamalar bulunmamaktadır.</w:t>
            </w:r>
          </w:p>
        </w:tc>
      </w:tr>
      <w:tr w:rsidR="00100BB0" w14:paraId="5D1ABC22" w14:textId="77777777" w:rsidTr="00953FE9">
        <w:trPr>
          <w:trHeight w:val="5943"/>
        </w:trPr>
        <w:tc>
          <w:tcPr>
            <w:tcW w:w="2943" w:type="dxa"/>
            <w:vMerge/>
          </w:tcPr>
          <w:p w14:paraId="41700EC7" w14:textId="77777777" w:rsidR="00100BB0" w:rsidRPr="00DF60B3" w:rsidRDefault="00100BB0" w:rsidP="00953FE9">
            <w:pPr>
              <w:contextualSpacing/>
              <w:rPr>
                <w:rFonts w:cstheme="minorHAnsi"/>
                <w:b/>
                <w:bCs/>
              </w:rPr>
            </w:pPr>
          </w:p>
        </w:tc>
        <w:tc>
          <w:tcPr>
            <w:tcW w:w="8195" w:type="dxa"/>
          </w:tcPr>
          <w:p w14:paraId="02F6B266" w14:textId="77777777" w:rsidR="00100BB0" w:rsidRDefault="00100BB0" w:rsidP="00953FE9">
            <w:r>
              <w:t>Kanıtlar:</w:t>
            </w:r>
          </w:p>
          <w:p w14:paraId="40046C14" w14:textId="77777777" w:rsidR="0087380F" w:rsidRPr="0087380F" w:rsidRDefault="0087380F" w:rsidP="0087380F"/>
          <w:p w14:paraId="04B321EC"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Uluslararasılaşma süreçlerinin yönetimi ve organizasyonel yapısı</w:t>
            </w:r>
          </w:p>
          <w:p w14:paraId="6729085D"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Uluslararasılaşma faaliyetlerini yürüten birimler</w:t>
            </w:r>
          </w:p>
          <w:p w14:paraId="2C32C961" w14:textId="77777777" w:rsidR="0087380F" w:rsidRPr="0087380F" w:rsidRDefault="0087380F" w:rsidP="0087380F">
            <w:pPr>
              <w:numPr>
                <w:ilvl w:val="0"/>
                <w:numId w:val="1"/>
              </w:numPr>
              <w:ind w:left="99" w:right="63" w:hanging="102"/>
              <w:contextualSpacing/>
              <w:outlineLvl w:val="3"/>
              <w:rPr>
                <w:rFonts w:cstheme="minorHAnsi"/>
                <w:i/>
                <w:iCs/>
              </w:rPr>
            </w:pPr>
            <w:r w:rsidRPr="0087380F">
              <w:rPr>
                <w:rFonts w:cstheme="minorHAnsi"/>
                <w:i/>
                <w:iCs/>
              </w:rPr>
              <w:t>Paydaş katılımına ilişkin kanıtlar</w:t>
            </w:r>
          </w:p>
          <w:p w14:paraId="02F3C6B5" w14:textId="33644FCD" w:rsidR="0087380F" w:rsidRDefault="0087380F" w:rsidP="0087380F">
            <w:r w:rsidRPr="0087380F">
              <w:rPr>
                <w:rFonts w:cstheme="minorHAnsi"/>
                <w:i/>
                <w:iCs/>
              </w:rPr>
              <w:t>Standart uygulamalar ve mevzuatın yanı sıra; Birimin ihtiyaçları doğrultusunda geliştirdiği özgün yaklaşım ve uygulamalarına ilişkin kanıtlar</w:t>
            </w:r>
          </w:p>
        </w:tc>
      </w:tr>
    </w:tbl>
    <w:p w14:paraId="65B04EE6" w14:textId="77777777" w:rsidR="00100BB0" w:rsidRDefault="00100BB0" w:rsidP="00405E54"/>
    <w:p w14:paraId="37CFC9A3" w14:textId="77777777" w:rsidR="00100BB0" w:rsidRDefault="00100BB0" w:rsidP="00405E54"/>
    <w:p w14:paraId="39774443" w14:textId="77777777" w:rsidR="00100BB0" w:rsidRDefault="00100BB0" w:rsidP="00405E54"/>
    <w:p w14:paraId="20416FC1" w14:textId="77777777" w:rsidR="000E5BF2" w:rsidRDefault="000E5BF2" w:rsidP="00405E54"/>
    <w:p w14:paraId="1B0412F6" w14:textId="77777777" w:rsidR="000E5BF2" w:rsidRDefault="000E5BF2" w:rsidP="00405E54"/>
    <w:p w14:paraId="7D441F8D" w14:textId="77777777" w:rsidR="000E5BF2" w:rsidRDefault="000E5BF2" w:rsidP="00405E54"/>
    <w:p w14:paraId="4CDCC5F3" w14:textId="77777777" w:rsidR="000E5BF2" w:rsidRDefault="000E5BF2" w:rsidP="00405E54"/>
    <w:p w14:paraId="1DB712FF" w14:textId="77777777" w:rsidR="000E5BF2" w:rsidRDefault="000E5BF2" w:rsidP="00405E54"/>
    <w:p w14:paraId="774D62F4" w14:textId="77777777" w:rsidR="000E5BF2" w:rsidRDefault="000E5BF2" w:rsidP="00405E54"/>
    <w:p w14:paraId="409C69CF" w14:textId="77777777" w:rsidR="000E5BF2" w:rsidRDefault="000E5BF2" w:rsidP="00405E54"/>
    <w:p w14:paraId="06665C96" w14:textId="77777777" w:rsidR="000E5BF2" w:rsidRDefault="000E5BF2" w:rsidP="00405E54"/>
    <w:p w14:paraId="6DCEBB4C" w14:textId="77777777" w:rsidR="000E5BF2" w:rsidRDefault="000E5BF2" w:rsidP="00405E54"/>
    <w:p w14:paraId="693FFF2D" w14:textId="77777777" w:rsidR="000E5BF2" w:rsidRDefault="000E5BF2" w:rsidP="00405E54"/>
    <w:p w14:paraId="00946BF6" w14:textId="77777777" w:rsidR="000E5BF2" w:rsidRDefault="000E5BF2" w:rsidP="00405E54"/>
    <w:p w14:paraId="35CD4F5B" w14:textId="77777777" w:rsidR="000E5BF2" w:rsidRDefault="000E5BF2" w:rsidP="00405E54"/>
    <w:p w14:paraId="23E1E60F" w14:textId="77777777" w:rsidR="000E5BF2" w:rsidRDefault="000E5BF2" w:rsidP="00405E54"/>
    <w:p w14:paraId="35960BAF" w14:textId="77777777" w:rsidR="000E5BF2" w:rsidRDefault="000E5BF2" w:rsidP="00405E54"/>
    <w:p w14:paraId="50CF580B" w14:textId="77777777" w:rsidR="000E5BF2" w:rsidRDefault="000E5BF2" w:rsidP="00405E54"/>
    <w:p w14:paraId="47C6BF1E" w14:textId="77777777" w:rsidR="000E5BF2" w:rsidRDefault="000E5BF2" w:rsidP="00405E54"/>
    <w:p w14:paraId="2F829436" w14:textId="77777777" w:rsidR="00100BB0" w:rsidRDefault="00100BB0" w:rsidP="00405E54"/>
    <w:p w14:paraId="3F7C953D" w14:textId="77777777" w:rsidR="00100BB0" w:rsidRDefault="00100BB0" w:rsidP="00405E54"/>
    <w:tbl>
      <w:tblPr>
        <w:tblStyle w:val="TabloKlavuzu"/>
        <w:tblW w:w="0" w:type="auto"/>
        <w:tblLook w:val="04A0" w:firstRow="1" w:lastRow="0" w:firstColumn="1" w:lastColumn="0" w:noHBand="0" w:noVBand="1"/>
      </w:tblPr>
      <w:tblGrid>
        <w:gridCol w:w="2928"/>
        <w:gridCol w:w="8060"/>
      </w:tblGrid>
      <w:tr w:rsidR="00100BB0" w14:paraId="31BB89C1" w14:textId="77777777" w:rsidTr="00953FE9">
        <w:tc>
          <w:tcPr>
            <w:tcW w:w="11138" w:type="dxa"/>
            <w:gridSpan w:val="2"/>
            <w:shd w:val="clear" w:color="auto" w:fill="FFCADE"/>
            <w:vAlign w:val="bottom"/>
          </w:tcPr>
          <w:p w14:paraId="297612CA" w14:textId="75EC4419" w:rsidR="00100BB0" w:rsidRPr="00DF60B3" w:rsidRDefault="00100BB0" w:rsidP="00953FE9">
            <w:pPr>
              <w:contextualSpacing/>
              <w:rPr>
                <w:rFonts w:cstheme="minorHAnsi"/>
                <w:b/>
                <w:bCs/>
              </w:rPr>
            </w:pPr>
            <w:r w:rsidRPr="00DF60B3">
              <w:rPr>
                <w:rFonts w:cstheme="minorHAnsi"/>
                <w:b/>
              </w:rPr>
              <w:lastRenderedPageBreak/>
              <w:t xml:space="preserve">A. LİDERLİK, </w:t>
            </w:r>
            <w:r w:rsidR="00824867">
              <w:rPr>
                <w:rFonts w:cstheme="minorHAnsi"/>
                <w:b/>
              </w:rPr>
              <w:t>YÖNETİŞİM</w:t>
            </w:r>
            <w:r w:rsidRPr="00DF60B3">
              <w:rPr>
                <w:rFonts w:cstheme="minorHAnsi"/>
                <w:b/>
              </w:rPr>
              <w:t xml:space="preserve"> ve KALİTE</w:t>
            </w:r>
          </w:p>
        </w:tc>
      </w:tr>
      <w:tr w:rsidR="00100BB0" w14:paraId="27D37C8E" w14:textId="77777777" w:rsidTr="00953FE9">
        <w:tc>
          <w:tcPr>
            <w:tcW w:w="11138" w:type="dxa"/>
            <w:gridSpan w:val="2"/>
            <w:shd w:val="clear" w:color="auto" w:fill="FFCADE"/>
          </w:tcPr>
          <w:p w14:paraId="02A077B3" w14:textId="77777777" w:rsidR="00100BB0" w:rsidRPr="00DF60B3" w:rsidRDefault="00100BB0" w:rsidP="00953FE9">
            <w:pPr>
              <w:contextualSpacing/>
              <w:rPr>
                <w:rFonts w:cstheme="minorHAnsi"/>
                <w:b/>
                <w:bCs/>
              </w:rPr>
            </w:pPr>
            <w:r w:rsidRPr="00DF60B3">
              <w:rPr>
                <w:rFonts w:cstheme="minorHAnsi"/>
                <w:b/>
                <w:bCs/>
              </w:rPr>
              <w:t>A.5. Uluslararasılaşma</w:t>
            </w:r>
          </w:p>
          <w:p w14:paraId="611CC58C" w14:textId="77777777" w:rsidR="00100BB0" w:rsidRPr="00DF60B3" w:rsidRDefault="00100BB0" w:rsidP="00953FE9">
            <w:pPr>
              <w:contextualSpacing/>
              <w:rPr>
                <w:rFonts w:cstheme="minorHAnsi"/>
                <w:b/>
                <w:bCs/>
                <w:sz w:val="16"/>
                <w:szCs w:val="16"/>
              </w:rPr>
            </w:pPr>
          </w:p>
        </w:tc>
      </w:tr>
      <w:tr w:rsidR="00100BB0" w14:paraId="27A79A73" w14:textId="77777777" w:rsidTr="00953FE9">
        <w:tc>
          <w:tcPr>
            <w:tcW w:w="2943" w:type="dxa"/>
          </w:tcPr>
          <w:p w14:paraId="775E2541" w14:textId="77777777" w:rsidR="00100BB0" w:rsidRDefault="00100BB0" w:rsidP="00953FE9"/>
        </w:tc>
        <w:tc>
          <w:tcPr>
            <w:tcW w:w="8195" w:type="dxa"/>
            <w:vAlign w:val="bottom"/>
          </w:tcPr>
          <w:p w14:paraId="71C82E5D"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586B7925" w14:textId="77777777" w:rsidTr="00100BB0">
        <w:trPr>
          <w:trHeight w:val="6728"/>
        </w:trPr>
        <w:tc>
          <w:tcPr>
            <w:tcW w:w="2943" w:type="dxa"/>
            <w:vMerge w:val="restart"/>
          </w:tcPr>
          <w:p w14:paraId="63DD0092"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306BD63A"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34064C35" w14:textId="77777777" w:rsidR="00100BB0" w:rsidRDefault="00100BB0" w:rsidP="00953FE9">
            <w:pPr>
              <w:contextualSpacing/>
              <w:jc w:val="both"/>
              <w:rPr>
                <w:rFonts w:cstheme="minorHAnsi"/>
                <w:sz w:val="16"/>
                <w:szCs w:val="16"/>
              </w:rPr>
            </w:pPr>
          </w:p>
          <w:p w14:paraId="70A65EA0" w14:textId="77777777" w:rsidR="00100BB0" w:rsidRPr="00DF60B3" w:rsidRDefault="00100BB0" w:rsidP="00953FE9">
            <w:pPr>
              <w:contextualSpacing/>
              <w:jc w:val="both"/>
              <w:rPr>
                <w:rFonts w:cstheme="minorHAnsi"/>
                <w:sz w:val="16"/>
                <w:szCs w:val="16"/>
              </w:rPr>
            </w:pPr>
          </w:p>
        </w:tc>
        <w:tc>
          <w:tcPr>
            <w:tcW w:w="8195" w:type="dxa"/>
          </w:tcPr>
          <w:p w14:paraId="39890401" w14:textId="3D624282" w:rsidR="00100BB0" w:rsidRDefault="001C5DE9" w:rsidP="00953FE9">
            <w:r w:rsidRPr="00C55581">
              <w:rPr>
                <w:rFonts w:cstheme="minorHAnsi"/>
                <w:i/>
                <w:iCs/>
              </w:rPr>
              <w:t>Birimin uluslararasılaşma faaliyetlerini sürdürebilmesi için uygun nitelik ve nicelikte fiziki, teknik ve mali kaynakları bulunmamaktadır.</w:t>
            </w:r>
          </w:p>
        </w:tc>
      </w:tr>
      <w:tr w:rsidR="00100BB0" w14:paraId="1397CE00" w14:textId="77777777" w:rsidTr="00953FE9">
        <w:trPr>
          <w:trHeight w:val="5943"/>
        </w:trPr>
        <w:tc>
          <w:tcPr>
            <w:tcW w:w="2943" w:type="dxa"/>
            <w:vMerge/>
          </w:tcPr>
          <w:p w14:paraId="2E137807" w14:textId="77777777" w:rsidR="00100BB0" w:rsidRPr="00DF60B3" w:rsidRDefault="00100BB0" w:rsidP="00953FE9">
            <w:pPr>
              <w:contextualSpacing/>
              <w:rPr>
                <w:rFonts w:cstheme="minorHAnsi"/>
                <w:b/>
                <w:bCs/>
              </w:rPr>
            </w:pPr>
          </w:p>
        </w:tc>
        <w:tc>
          <w:tcPr>
            <w:tcW w:w="8195" w:type="dxa"/>
          </w:tcPr>
          <w:p w14:paraId="7D9E47DE" w14:textId="77777777" w:rsidR="00100BB0" w:rsidRDefault="00100BB0" w:rsidP="00953FE9">
            <w:r>
              <w:t>Kanıtlar:</w:t>
            </w:r>
          </w:p>
          <w:p w14:paraId="15D530D2" w14:textId="77777777" w:rsidR="001C5DE9" w:rsidRPr="001C5DE9" w:rsidRDefault="001C5DE9" w:rsidP="001C5DE9">
            <w:pPr>
              <w:numPr>
                <w:ilvl w:val="0"/>
                <w:numId w:val="1"/>
              </w:numPr>
              <w:ind w:left="99" w:right="63" w:hanging="102"/>
              <w:contextualSpacing/>
              <w:outlineLvl w:val="3"/>
              <w:rPr>
                <w:rFonts w:cstheme="minorHAnsi"/>
                <w:i/>
                <w:iCs/>
              </w:rPr>
            </w:pPr>
            <w:r w:rsidRPr="001C5DE9">
              <w:rPr>
                <w:rFonts w:cstheme="minorHAnsi"/>
                <w:i/>
                <w:iCs/>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3BF07A7C" w14:textId="2EBE95FF" w:rsidR="001C5DE9" w:rsidRDefault="001C5DE9" w:rsidP="001C5DE9">
            <w:r w:rsidRPr="001C5DE9">
              <w:rPr>
                <w:rFonts w:cstheme="minorHAnsi"/>
                <w:i/>
                <w:iCs/>
              </w:rPr>
              <w:t>Standart uygulamalar ve mevzuatın yanı sıra; Birimin ihtiyaçları doğrultusunda geliştirdiği özgün yaklaşım ve uygulamalarına ilişkin kanıtlar</w:t>
            </w:r>
          </w:p>
        </w:tc>
      </w:tr>
    </w:tbl>
    <w:p w14:paraId="41C69F81" w14:textId="77777777" w:rsidR="00100BB0" w:rsidRDefault="00100BB0" w:rsidP="00405E54"/>
    <w:p w14:paraId="7BE1F8F8" w14:textId="77777777" w:rsidR="00100BB0" w:rsidRDefault="00100BB0" w:rsidP="00405E54"/>
    <w:p w14:paraId="27192B85" w14:textId="77777777" w:rsidR="00100BB0" w:rsidRDefault="00100BB0" w:rsidP="00405E54"/>
    <w:p w14:paraId="0BA756AD" w14:textId="77777777" w:rsidR="00100BB0" w:rsidRDefault="00100BB0" w:rsidP="00405E54"/>
    <w:p w14:paraId="2DB4D7A8" w14:textId="77777777" w:rsidR="00100BB0" w:rsidRDefault="00100BB0" w:rsidP="00405E54"/>
    <w:p w14:paraId="0DC21356" w14:textId="77777777" w:rsidR="00100BB0" w:rsidRDefault="00100BB0" w:rsidP="00405E54"/>
    <w:p w14:paraId="696C92C5" w14:textId="77777777" w:rsidR="00100BB0" w:rsidRDefault="00100BB0" w:rsidP="00405E54"/>
    <w:p w14:paraId="0547892E" w14:textId="77777777" w:rsidR="00154EC1" w:rsidRDefault="00154EC1" w:rsidP="00405E54"/>
    <w:p w14:paraId="2466559F" w14:textId="77777777" w:rsidR="00154EC1" w:rsidRDefault="00154EC1" w:rsidP="00405E54"/>
    <w:p w14:paraId="04EF792D" w14:textId="77777777" w:rsidR="00154EC1" w:rsidRDefault="00154EC1" w:rsidP="00405E54"/>
    <w:p w14:paraId="7208609A" w14:textId="77777777" w:rsidR="00100BB0" w:rsidRDefault="00100BB0" w:rsidP="00405E54"/>
    <w:tbl>
      <w:tblPr>
        <w:tblStyle w:val="TabloKlavuzu"/>
        <w:tblW w:w="0" w:type="auto"/>
        <w:tblLook w:val="04A0" w:firstRow="1" w:lastRow="0" w:firstColumn="1" w:lastColumn="0" w:noHBand="0" w:noVBand="1"/>
      </w:tblPr>
      <w:tblGrid>
        <w:gridCol w:w="2920"/>
        <w:gridCol w:w="8068"/>
      </w:tblGrid>
      <w:tr w:rsidR="00100BB0" w14:paraId="27EFBAB2" w14:textId="77777777" w:rsidTr="00953FE9">
        <w:tc>
          <w:tcPr>
            <w:tcW w:w="11138" w:type="dxa"/>
            <w:gridSpan w:val="2"/>
            <w:shd w:val="clear" w:color="auto" w:fill="FFCADE"/>
            <w:vAlign w:val="bottom"/>
          </w:tcPr>
          <w:p w14:paraId="466EE90F" w14:textId="2CB84F37"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1B34B951" w14:textId="77777777" w:rsidTr="00953FE9">
        <w:tc>
          <w:tcPr>
            <w:tcW w:w="11138" w:type="dxa"/>
            <w:gridSpan w:val="2"/>
            <w:shd w:val="clear" w:color="auto" w:fill="FFCADE"/>
          </w:tcPr>
          <w:p w14:paraId="32D9F4C3" w14:textId="77777777" w:rsidR="00100BB0" w:rsidRPr="00DF60B3" w:rsidRDefault="00100BB0" w:rsidP="00953FE9">
            <w:pPr>
              <w:contextualSpacing/>
              <w:rPr>
                <w:rFonts w:cstheme="minorHAnsi"/>
                <w:b/>
                <w:bCs/>
              </w:rPr>
            </w:pPr>
            <w:r w:rsidRPr="00DF60B3">
              <w:rPr>
                <w:rFonts w:cstheme="minorHAnsi"/>
                <w:b/>
                <w:bCs/>
              </w:rPr>
              <w:t>A.5. Uluslararasılaşma</w:t>
            </w:r>
          </w:p>
          <w:p w14:paraId="6E8FBC39" w14:textId="77777777" w:rsidR="00100BB0" w:rsidRPr="00DF60B3" w:rsidRDefault="00100BB0" w:rsidP="00953FE9">
            <w:pPr>
              <w:contextualSpacing/>
              <w:rPr>
                <w:rFonts w:cstheme="minorHAnsi"/>
                <w:b/>
                <w:bCs/>
                <w:sz w:val="16"/>
                <w:szCs w:val="16"/>
              </w:rPr>
            </w:pPr>
          </w:p>
        </w:tc>
      </w:tr>
      <w:tr w:rsidR="00100BB0" w14:paraId="1D66B610" w14:textId="77777777" w:rsidTr="00953FE9">
        <w:tc>
          <w:tcPr>
            <w:tcW w:w="2943" w:type="dxa"/>
          </w:tcPr>
          <w:p w14:paraId="50B60D66" w14:textId="77777777" w:rsidR="00100BB0" w:rsidRDefault="00100BB0" w:rsidP="00953FE9"/>
        </w:tc>
        <w:tc>
          <w:tcPr>
            <w:tcW w:w="8195" w:type="dxa"/>
            <w:vAlign w:val="bottom"/>
          </w:tcPr>
          <w:p w14:paraId="732CEC00"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168A5F91" w14:textId="77777777" w:rsidTr="00953FE9">
        <w:trPr>
          <w:trHeight w:val="6728"/>
        </w:trPr>
        <w:tc>
          <w:tcPr>
            <w:tcW w:w="2943" w:type="dxa"/>
            <w:vMerge w:val="restart"/>
          </w:tcPr>
          <w:p w14:paraId="0863333F"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60B1AA89"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1AE841E2" w14:textId="77777777" w:rsidR="00100BB0" w:rsidRDefault="00100BB0" w:rsidP="00953FE9">
            <w:pPr>
              <w:contextualSpacing/>
              <w:jc w:val="both"/>
              <w:rPr>
                <w:rFonts w:cstheme="minorHAnsi"/>
                <w:sz w:val="16"/>
                <w:szCs w:val="16"/>
              </w:rPr>
            </w:pPr>
          </w:p>
          <w:p w14:paraId="5B343518" w14:textId="77777777" w:rsidR="00100BB0" w:rsidRPr="00DF60B3" w:rsidRDefault="00100BB0" w:rsidP="00953FE9">
            <w:pPr>
              <w:contextualSpacing/>
              <w:jc w:val="both"/>
              <w:rPr>
                <w:rFonts w:cstheme="minorHAnsi"/>
                <w:sz w:val="16"/>
                <w:szCs w:val="16"/>
              </w:rPr>
            </w:pPr>
          </w:p>
        </w:tc>
        <w:tc>
          <w:tcPr>
            <w:tcW w:w="8195" w:type="dxa"/>
          </w:tcPr>
          <w:p w14:paraId="7CE5CA2F" w14:textId="3E2F46D1" w:rsidR="00100BB0" w:rsidRDefault="001C5DE9" w:rsidP="00953FE9">
            <w:r w:rsidRPr="00C55581">
              <w:rPr>
                <w:rFonts w:cstheme="minorHAnsi"/>
                <w:i/>
                <w:iCs/>
              </w:rPr>
              <w:t>Birimde uluslararasılaşma performansının izlenmesine ve değerlendirmesine yönelik planlamalar ve tanımlı süreçler bulunmamaktadır</w:t>
            </w:r>
          </w:p>
        </w:tc>
      </w:tr>
      <w:tr w:rsidR="00100BB0" w14:paraId="763880E1" w14:textId="77777777" w:rsidTr="00953FE9">
        <w:trPr>
          <w:trHeight w:val="5943"/>
        </w:trPr>
        <w:tc>
          <w:tcPr>
            <w:tcW w:w="2943" w:type="dxa"/>
            <w:vMerge/>
          </w:tcPr>
          <w:p w14:paraId="55810621" w14:textId="77777777" w:rsidR="00100BB0" w:rsidRPr="00DF60B3" w:rsidRDefault="00100BB0" w:rsidP="00953FE9">
            <w:pPr>
              <w:contextualSpacing/>
              <w:rPr>
                <w:rFonts w:cstheme="minorHAnsi"/>
                <w:b/>
                <w:bCs/>
              </w:rPr>
            </w:pPr>
          </w:p>
        </w:tc>
        <w:tc>
          <w:tcPr>
            <w:tcW w:w="8195" w:type="dxa"/>
          </w:tcPr>
          <w:p w14:paraId="449A74C1" w14:textId="77777777" w:rsidR="00100BB0" w:rsidRDefault="00100BB0" w:rsidP="00953FE9">
            <w:r>
              <w:t>Kanıtlar:</w:t>
            </w:r>
          </w:p>
          <w:p w14:paraId="7CF352EA" w14:textId="77777777" w:rsidR="001C5DE9" w:rsidRPr="001C5DE9" w:rsidRDefault="001C5DE9" w:rsidP="001C5DE9">
            <w:pPr>
              <w:numPr>
                <w:ilvl w:val="0"/>
                <w:numId w:val="1"/>
              </w:numPr>
              <w:ind w:left="99" w:right="63" w:hanging="102"/>
              <w:contextualSpacing/>
              <w:outlineLvl w:val="3"/>
              <w:rPr>
                <w:rFonts w:cstheme="minorHAnsi"/>
                <w:i/>
                <w:iCs/>
              </w:rPr>
            </w:pPr>
            <w:r w:rsidRPr="001C5DE9">
              <w:rPr>
                <w:rFonts w:cstheme="minorHAnsi"/>
                <w:i/>
                <w:iCs/>
              </w:rPr>
              <w:t>Birimin uluslararasılaşma performansını izlemek üzere kullandığı göstergeler</w:t>
            </w:r>
          </w:p>
          <w:p w14:paraId="1DC0DC30" w14:textId="77777777" w:rsidR="001C5DE9" w:rsidRPr="001C5DE9" w:rsidRDefault="001C5DE9" w:rsidP="001C5DE9">
            <w:pPr>
              <w:numPr>
                <w:ilvl w:val="0"/>
                <w:numId w:val="1"/>
              </w:numPr>
              <w:ind w:left="99" w:right="63" w:hanging="102"/>
              <w:contextualSpacing/>
              <w:outlineLvl w:val="3"/>
              <w:rPr>
                <w:rFonts w:cstheme="minorHAnsi"/>
                <w:i/>
                <w:iCs/>
              </w:rPr>
            </w:pPr>
            <w:r w:rsidRPr="001C5DE9">
              <w:rPr>
                <w:rFonts w:cstheme="minorHAnsi"/>
                <w:i/>
                <w:iCs/>
              </w:rPr>
              <w:t>Uluslararasılaşma hedeflerine ulaşılıp ulaşılmadığını izlemek üzere oluşturulan mekanizmalar</w:t>
            </w:r>
          </w:p>
          <w:p w14:paraId="0ACBD69D" w14:textId="77777777" w:rsidR="001C5DE9" w:rsidRPr="001C5DE9" w:rsidRDefault="001C5DE9" w:rsidP="001C5DE9">
            <w:pPr>
              <w:numPr>
                <w:ilvl w:val="0"/>
                <w:numId w:val="1"/>
              </w:numPr>
              <w:ind w:left="99" w:right="63" w:hanging="102"/>
              <w:contextualSpacing/>
              <w:outlineLvl w:val="3"/>
              <w:rPr>
                <w:rFonts w:cstheme="minorHAnsi"/>
                <w:i/>
                <w:iCs/>
              </w:rPr>
            </w:pPr>
            <w:r w:rsidRPr="001C5DE9">
              <w:rPr>
                <w:rFonts w:cstheme="minorHAnsi"/>
                <w:i/>
                <w:iCs/>
              </w:rPr>
              <w:t>Uluslararasılaşma süreçlerine ilişkin yıllık öz değerlendirme raporları ve iyileştirme çalışmaları</w:t>
            </w:r>
          </w:p>
          <w:p w14:paraId="48F4E8DA" w14:textId="77777777" w:rsidR="001C5DE9" w:rsidRPr="001C5DE9" w:rsidRDefault="001C5DE9" w:rsidP="001C5DE9">
            <w:pPr>
              <w:numPr>
                <w:ilvl w:val="0"/>
                <w:numId w:val="1"/>
              </w:numPr>
              <w:ind w:left="99" w:right="63" w:hanging="102"/>
              <w:contextualSpacing/>
              <w:outlineLvl w:val="3"/>
              <w:rPr>
                <w:rFonts w:cstheme="minorHAnsi"/>
                <w:i/>
                <w:iCs/>
              </w:rPr>
            </w:pPr>
            <w:r w:rsidRPr="001C5DE9">
              <w:rPr>
                <w:rFonts w:cstheme="minorHAnsi"/>
                <w:i/>
                <w:iCs/>
              </w:rPr>
              <w:t>Paydaş katılımına ilişkin kanıtlar</w:t>
            </w:r>
          </w:p>
          <w:p w14:paraId="51D512A1" w14:textId="7695C64A" w:rsidR="001C5DE9" w:rsidRDefault="001C5DE9" w:rsidP="001C5DE9">
            <w:r w:rsidRPr="001C5DE9">
              <w:rPr>
                <w:rFonts w:cstheme="minorHAnsi"/>
                <w:i/>
                <w:iCs/>
              </w:rPr>
              <w:t>Standart uygulamalar ve mevzuatın yanı sıra; Birimin ihtiyaçları doğrultusunda geliştirdiği özgün yaklaşım ve uygulamalarına ilişkin kanıtlar</w:t>
            </w:r>
          </w:p>
        </w:tc>
      </w:tr>
    </w:tbl>
    <w:p w14:paraId="70B52222" w14:textId="77777777" w:rsidR="00100BB0" w:rsidRDefault="00100BB0" w:rsidP="00405E54"/>
    <w:p w14:paraId="6FEB6FDB" w14:textId="77777777" w:rsidR="00100BB0" w:rsidRDefault="00100BB0" w:rsidP="00405E54"/>
    <w:p w14:paraId="362F07FD" w14:textId="77777777" w:rsidR="00100BB0" w:rsidRDefault="00100BB0" w:rsidP="00405E54"/>
    <w:p w14:paraId="4552503F" w14:textId="77777777" w:rsidR="00100BB0" w:rsidRDefault="00100BB0" w:rsidP="00405E54"/>
    <w:p w14:paraId="01DD6AD7" w14:textId="77777777" w:rsidR="00100BB0" w:rsidRDefault="00100BB0" w:rsidP="00405E54"/>
    <w:p w14:paraId="26586770" w14:textId="77777777" w:rsidR="00100BB0" w:rsidRDefault="00100BB0" w:rsidP="00405E54"/>
    <w:p w14:paraId="28850969" w14:textId="77777777" w:rsidR="00100BB0" w:rsidRDefault="00100BB0" w:rsidP="00405E54"/>
    <w:p w14:paraId="283874C3" w14:textId="77777777" w:rsidR="00422817" w:rsidRDefault="00422817" w:rsidP="00405E54"/>
    <w:p w14:paraId="07F4B58D" w14:textId="72C7FC1B" w:rsidR="00947A1C" w:rsidRDefault="00947A1C" w:rsidP="00422817">
      <w:pPr>
        <w:pBdr>
          <w:top w:val="single" w:sz="4" w:space="1" w:color="auto"/>
          <w:left w:val="single" w:sz="4" w:space="4" w:color="auto"/>
          <w:bottom w:val="single" w:sz="4" w:space="1" w:color="auto"/>
          <w:right w:val="single" w:sz="4" w:space="4" w:color="auto"/>
        </w:pBdr>
      </w:pPr>
    </w:p>
    <w:tbl>
      <w:tblPr>
        <w:tblStyle w:val="TabloKlavuzu"/>
        <w:tblW w:w="0" w:type="auto"/>
        <w:tblInd w:w="-147" w:type="dxa"/>
        <w:tblLook w:val="04A0" w:firstRow="1" w:lastRow="0" w:firstColumn="1" w:lastColumn="0" w:noHBand="0" w:noVBand="1"/>
      </w:tblPr>
      <w:tblGrid>
        <w:gridCol w:w="11135"/>
      </w:tblGrid>
      <w:tr w:rsidR="00947A1C" w14:paraId="70A9BA51" w14:textId="77777777" w:rsidTr="003C12D7">
        <w:tc>
          <w:tcPr>
            <w:tcW w:w="11135" w:type="dxa"/>
            <w:shd w:val="clear" w:color="auto" w:fill="FBD4B4" w:themeFill="accent6" w:themeFillTint="66"/>
            <w:vAlign w:val="bottom"/>
          </w:tcPr>
          <w:p w14:paraId="51E59C4B" w14:textId="77777777" w:rsidR="00947A1C" w:rsidRPr="00A84336" w:rsidRDefault="00947A1C" w:rsidP="00422817">
            <w:pPr>
              <w:pBdr>
                <w:top w:val="single" w:sz="4" w:space="1" w:color="auto"/>
                <w:left w:val="single" w:sz="4" w:space="4" w:color="auto"/>
                <w:bottom w:val="single" w:sz="4" w:space="1" w:color="auto"/>
                <w:right w:val="single" w:sz="4" w:space="4" w:color="auto"/>
              </w:pBdr>
              <w:contextualSpacing/>
              <w:jc w:val="center"/>
              <w:rPr>
                <w:rFonts w:cstheme="minorHAnsi"/>
                <w:b/>
                <w:bCs/>
                <w:sz w:val="28"/>
                <w:szCs w:val="28"/>
              </w:rPr>
            </w:pPr>
            <w:r w:rsidRPr="00A84336">
              <w:rPr>
                <w:rFonts w:cstheme="minorHAnsi"/>
                <w:b/>
                <w:sz w:val="28"/>
                <w:szCs w:val="28"/>
              </w:rPr>
              <w:t>SONUÇ VE DEĞERLENDİRME</w:t>
            </w:r>
          </w:p>
        </w:tc>
      </w:tr>
    </w:tbl>
    <w:p w14:paraId="24E5B032" w14:textId="77777777" w:rsidR="00157DAA" w:rsidRDefault="00157DAA" w:rsidP="00422817">
      <w:pPr>
        <w:widowControl/>
        <w:pBdr>
          <w:top w:val="single" w:sz="4" w:space="1" w:color="auto"/>
          <w:left w:val="single" w:sz="4" w:space="4" w:color="auto"/>
          <w:bottom w:val="single" w:sz="4" w:space="1" w:color="auto"/>
          <w:right w:val="single" w:sz="4" w:space="4" w:color="auto"/>
        </w:pBdr>
        <w:rPr>
          <w:rFonts w:eastAsia="Times New Roman" w:cstheme="minorHAnsi"/>
          <w:b/>
          <w:bCs/>
          <w:color w:val="365F91" w:themeColor="accent1" w:themeShade="BF"/>
          <w:spacing w:val="-2"/>
          <w:sz w:val="32"/>
          <w:szCs w:val="32"/>
        </w:rPr>
      </w:pPr>
    </w:p>
    <w:p w14:paraId="21710BD2" w14:textId="77777777" w:rsidR="00157DAA" w:rsidRPr="00157DAA" w:rsidRDefault="00157DAA" w:rsidP="00422817">
      <w:pPr>
        <w:pBdr>
          <w:top w:val="single" w:sz="4" w:space="1" w:color="auto"/>
          <w:left w:val="single" w:sz="4" w:space="4" w:color="auto"/>
          <w:bottom w:val="single" w:sz="4" w:space="1" w:color="auto"/>
          <w:right w:val="single" w:sz="4" w:space="4" w:color="auto"/>
        </w:pBdr>
        <w:ind w:left="99" w:right="63" w:hanging="102"/>
        <w:contextualSpacing/>
        <w:outlineLvl w:val="3"/>
        <w:rPr>
          <w:rFonts w:cstheme="minorHAnsi"/>
          <w:color w:val="A6A6A6" w:themeColor="background1" w:themeShade="A6"/>
        </w:rPr>
      </w:pPr>
      <w:r w:rsidRPr="00157DAA">
        <w:rPr>
          <w:rFonts w:cstheme="minorHAnsi"/>
          <w:color w:val="A6A6A6" w:themeColor="background1" w:themeShade="A6"/>
        </w:rPr>
        <w:t>Birimin/Bölümün kalite güvence süreçleri açısından güçlü yönleri ile iyileşmeye açık yönlerinin Liderlik, Yönetim ve Kalite, Eğitim ve Öğretim, Araştırma ve Geliştirme ve Toplumsal Katkı başlıkları altında özet olarak sunulması beklenmektedir. Örnek olarak kurumun önceki yıllara ait kurum iç değerlendirme raporları incelenebilir.</w:t>
      </w:r>
    </w:p>
    <w:p w14:paraId="08DF3422" w14:textId="77777777" w:rsidR="00157DAA" w:rsidRPr="00157DAA" w:rsidRDefault="00157DAA" w:rsidP="00422817">
      <w:pPr>
        <w:pBdr>
          <w:top w:val="single" w:sz="4" w:space="1" w:color="auto"/>
          <w:left w:val="single" w:sz="4" w:space="4" w:color="auto"/>
          <w:bottom w:val="single" w:sz="4" w:space="1" w:color="auto"/>
          <w:right w:val="single" w:sz="4" w:space="4" w:color="auto"/>
        </w:pBdr>
        <w:ind w:left="99" w:right="63" w:hanging="102"/>
        <w:contextualSpacing/>
        <w:outlineLvl w:val="3"/>
        <w:rPr>
          <w:rFonts w:cstheme="minorHAnsi"/>
          <w:color w:val="A6A6A6" w:themeColor="background1" w:themeShade="A6"/>
        </w:rPr>
      </w:pPr>
    </w:p>
    <w:p w14:paraId="75DFC2B5" w14:textId="77777777" w:rsidR="00157DAA" w:rsidRPr="00157DAA" w:rsidRDefault="00157DAA" w:rsidP="00422817">
      <w:pPr>
        <w:keepNext/>
        <w:keepLines/>
        <w:pBdr>
          <w:top w:val="single" w:sz="4" w:space="1" w:color="auto"/>
          <w:left w:val="single" w:sz="4" w:space="4" w:color="auto"/>
          <w:bottom w:val="single" w:sz="4" w:space="1" w:color="auto"/>
          <w:right w:val="single" w:sz="4" w:space="4" w:color="auto"/>
        </w:pBdr>
        <w:spacing w:before="40"/>
        <w:outlineLvl w:val="1"/>
        <w:rPr>
          <w:rFonts w:ascii="Times New Roman" w:eastAsiaTheme="majorEastAsia" w:hAnsi="Times New Roman" w:cstheme="majorBidi"/>
          <w:b/>
          <w:color w:val="365F91" w:themeColor="accent1" w:themeShade="BF"/>
          <w:sz w:val="24"/>
          <w:szCs w:val="24"/>
        </w:rPr>
      </w:pPr>
      <w:bookmarkStart w:id="2" w:name="_Toc29884256"/>
      <w:r w:rsidRPr="00157DAA">
        <w:rPr>
          <w:rFonts w:ascii="Times New Roman" w:eastAsiaTheme="majorEastAsia" w:hAnsi="Times New Roman" w:cstheme="majorBidi"/>
          <w:b/>
          <w:color w:val="365F91" w:themeColor="accent1" w:themeShade="BF"/>
          <w:sz w:val="24"/>
          <w:szCs w:val="24"/>
        </w:rPr>
        <w:t>Üstünlükler</w:t>
      </w:r>
      <w:bookmarkEnd w:id="2"/>
    </w:p>
    <w:p w14:paraId="243D8919"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•Üniversite yönetiminin desteği</w:t>
      </w:r>
    </w:p>
    <w:p w14:paraId="67C15AEC"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•Ekip anlayışının benimsenmesi</w:t>
      </w:r>
    </w:p>
    <w:p w14:paraId="7FC9FD93"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•İş, işlem akışının ve zamanlı işlerin tam ve doğru bir şekilde yürütülmesi,</w:t>
      </w:r>
    </w:p>
    <w:p w14:paraId="0311FB8C"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•Kendi bütçesinin olması</w:t>
      </w:r>
    </w:p>
    <w:p w14:paraId="63EBE92C"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•Öğrenci odaklı çalışılması</w:t>
      </w:r>
    </w:p>
    <w:p w14:paraId="6C5D297B"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•Kısmi Zamanlı Öğrenci çalıştırma imkânının olması</w:t>
      </w:r>
    </w:p>
    <w:p w14:paraId="4D0D4520"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•Bürolarda kullanılan donanımın ihtiyaç halinde temin edilebilir olması</w:t>
      </w:r>
    </w:p>
    <w:p w14:paraId="1121B6C4"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•Spor alanlarının olması</w:t>
      </w:r>
    </w:p>
    <w:p w14:paraId="556D4462"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•Öğrenciler ile olan iletişimin güçlü olması</w:t>
      </w:r>
    </w:p>
    <w:p w14:paraId="5BE552DE"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•Bilgisayar teknolojisinin kullanılması ve otomasyon sisteminin yaygınlaşması</w:t>
      </w:r>
    </w:p>
    <w:p w14:paraId="07A904BD" w14:textId="77777777" w:rsidR="00157DAA" w:rsidRPr="00157DAA" w:rsidRDefault="00157DAA" w:rsidP="00422817">
      <w:pPr>
        <w:keepNext/>
        <w:keepLines/>
        <w:pBdr>
          <w:top w:val="single" w:sz="4" w:space="1" w:color="auto"/>
          <w:left w:val="single" w:sz="4" w:space="4" w:color="auto"/>
          <w:bottom w:val="single" w:sz="4" w:space="1" w:color="auto"/>
          <w:right w:val="single" w:sz="4" w:space="4" w:color="auto"/>
        </w:pBdr>
        <w:spacing w:before="40"/>
        <w:outlineLvl w:val="1"/>
        <w:rPr>
          <w:rFonts w:ascii="Times New Roman" w:eastAsiaTheme="majorEastAsia" w:hAnsi="Times New Roman" w:cstheme="majorBidi"/>
          <w:b/>
          <w:color w:val="365F91" w:themeColor="accent1" w:themeShade="BF"/>
          <w:sz w:val="24"/>
          <w:szCs w:val="24"/>
        </w:rPr>
      </w:pPr>
      <w:bookmarkStart w:id="3" w:name="_Toc29884257"/>
      <w:r w:rsidRPr="00157DAA">
        <w:rPr>
          <w:rFonts w:ascii="Times New Roman" w:eastAsiaTheme="majorEastAsia" w:hAnsi="Times New Roman" w:cstheme="majorBidi"/>
          <w:b/>
          <w:color w:val="365F91" w:themeColor="accent1" w:themeShade="BF"/>
          <w:sz w:val="24"/>
          <w:szCs w:val="24"/>
        </w:rPr>
        <w:t>Zayıflıklar</w:t>
      </w:r>
      <w:bookmarkEnd w:id="3"/>
    </w:p>
    <w:p w14:paraId="7A278453"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•Bilgili ve donanımlı bir çalışan için hizmet içi eğitimin eksikliği,</w:t>
      </w:r>
    </w:p>
    <w:p w14:paraId="590C50CC"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•Hizmet veren personel sayısının yetersiz olması</w:t>
      </w:r>
    </w:p>
    <w:p w14:paraId="48848AA2"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•Uzmanlık alanında gelişmiş, dinamik insan kaynağımızın yetersiz oluşu.</w:t>
      </w:r>
    </w:p>
    <w:p w14:paraId="1FC7519B"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•Bütçe imkânlarının kısıtlı olması</w:t>
      </w:r>
    </w:p>
    <w:p w14:paraId="3C92583D"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•Yemek hizmetlerinin yürütülmesi için gıda mühendisi ve beslenme uzmanı bulunmaması</w:t>
      </w:r>
    </w:p>
    <w:p w14:paraId="554FE716"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•Yemek salonlarının ve mutfak kapasitesinin yetersiz olması</w:t>
      </w:r>
    </w:p>
    <w:p w14:paraId="75612968"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•Kültürel Faaliyetlerde kullanılan, masa, sandalye, giyim kuşam ve diğer malzemeleri muhafaza edecek ambarların ve personelin yetersizliği</w:t>
      </w:r>
    </w:p>
    <w:p w14:paraId="2B7E62A2"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rPr>
          <w:rFonts w:ascii="Times New Roman" w:hAnsi="Times New Roman"/>
          <w:sz w:val="24"/>
          <w:szCs w:val="24"/>
        </w:rPr>
      </w:pPr>
      <w:r w:rsidRPr="00157DAA">
        <w:rPr>
          <w:rFonts w:ascii="Times New Roman" w:hAnsi="Times New Roman"/>
          <w:sz w:val="24"/>
          <w:szCs w:val="24"/>
        </w:rPr>
        <w:t>•Birim asli görevi olan Sosyal ve Kültürel Faaliyetleri yapamamaktadır. Bu işlerden çok Mali işler, İhaleler ve Satın alma işlemleri ile uğraşmaktadır.</w:t>
      </w:r>
    </w:p>
    <w:p w14:paraId="2A9AB167" w14:textId="77777777" w:rsidR="00157DAA" w:rsidRPr="00157DAA" w:rsidRDefault="00157DAA" w:rsidP="00422817">
      <w:pPr>
        <w:keepNext/>
        <w:keepLines/>
        <w:pBdr>
          <w:top w:val="single" w:sz="4" w:space="1" w:color="auto"/>
          <w:left w:val="single" w:sz="4" w:space="4" w:color="auto"/>
          <w:bottom w:val="single" w:sz="4" w:space="1" w:color="auto"/>
          <w:right w:val="single" w:sz="4" w:space="4" w:color="auto"/>
        </w:pBdr>
        <w:spacing w:before="40"/>
        <w:outlineLvl w:val="1"/>
        <w:rPr>
          <w:rFonts w:ascii="Times New Roman" w:eastAsiaTheme="majorEastAsia" w:hAnsi="Times New Roman" w:cstheme="majorBidi"/>
          <w:b/>
          <w:color w:val="365F91" w:themeColor="accent1" w:themeShade="BF"/>
          <w:sz w:val="24"/>
          <w:szCs w:val="24"/>
        </w:rPr>
      </w:pPr>
      <w:bookmarkStart w:id="4" w:name="_Toc29884258"/>
      <w:r w:rsidRPr="00157DAA">
        <w:rPr>
          <w:rFonts w:ascii="Times New Roman" w:eastAsiaTheme="majorEastAsia" w:hAnsi="Times New Roman" w:cstheme="majorBidi"/>
          <w:b/>
          <w:color w:val="365F91" w:themeColor="accent1" w:themeShade="BF"/>
          <w:sz w:val="24"/>
          <w:szCs w:val="24"/>
        </w:rPr>
        <w:t>Değerlendirme</w:t>
      </w:r>
      <w:bookmarkEnd w:id="4"/>
    </w:p>
    <w:p w14:paraId="0B947A03"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jc w:val="both"/>
        <w:rPr>
          <w:rFonts w:ascii="Times New Roman" w:hAnsi="Times New Roman"/>
          <w:sz w:val="24"/>
          <w:szCs w:val="24"/>
        </w:rPr>
      </w:pPr>
      <w:r w:rsidRPr="00157DAA">
        <w:rPr>
          <w:rFonts w:ascii="Times New Roman" w:hAnsi="Times New Roman"/>
          <w:sz w:val="24"/>
          <w:szCs w:val="24"/>
        </w:rPr>
        <w:t xml:space="preserve">          Yukarıdaki performans ölçülerine bakıldığında kısıtlı imkânlar ile birçok iş ve işlemin en az hata ile tamamlandığı anlaşılmaktadır. Devletimizin politikaları ve Başkanlığımızın en önemli görevinin sosyal işleri düzenlemek olduğu göz önüne alındığında performans tahminlerinin ve ödeneklerin yeterli düzeyde olmaması anlayışla karşılanabilecek bir durumdur. </w:t>
      </w:r>
    </w:p>
    <w:p w14:paraId="5A198467" w14:textId="77777777" w:rsidR="00157DAA" w:rsidRPr="00157DAA" w:rsidRDefault="00157DAA" w:rsidP="00422817">
      <w:pPr>
        <w:pBdr>
          <w:top w:val="single" w:sz="4" w:space="1" w:color="auto"/>
          <w:left w:val="single" w:sz="4" w:space="4" w:color="auto"/>
          <w:bottom w:val="single" w:sz="4" w:space="1" w:color="auto"/>
          <w:right w:val="single" w:sz="4" w:space="4" w:color="auto"/>
        </w:pBdr>
        <w:tabs>
          <w:tab w:val="left" w:pos="5620"/>
        </w:tabs>
        <w:jc w:val="both"/>
        <w:rPr>
          <w:rFonts w:ascii="Times New Roman" w:hAnsi="Times New Roman"/>
          <w:sz w:val="24"/>
          <w:szCs w:val="24"/>
        </w:rPr>
      </w:pPr>
      <w:r w:rsidRPr="00157DAA">
        <w:rPr>
          <w:rFonts w:ascii="Times New Roman" w:hAnsi="Times New Roman"/>
          <w:sz w:val="24"/>
          <w:szCs w:val="24"/>
        </w:rPr>
        <w:t xml:space="preserve">          Nitelikli sayıda personel yetersizliği, hizmet içi eğitimlerin yetersizliği ve yeterli bütçe olmamasına rağmen, Başkanlığımız verilen görevleri eksiksiz ve doğru bir şekilde, ekip anlayışını benimsemiş olarak mevzuatlara uygun bir şekilde iş akışını yürütmeye devam etmektedir.      </w:t>
      </w:r>
    </w:p>
    <w:p w14:paraId="1FF94FEB" w14:textId="2C7D48A4" w:rsidR="00157DAA" w:rsidRPr="00157DAA" w:rsidRDefault="00157DAA" w:rsidP="00422817">
      <w:pPr>
        <w:pBdr>
          <w:top w:val="single" w:sz="4" w:space="1" w:color="auto"/>
          <w:left w:val="single" w:sz="4" w:space="4" w:color="auto"/>
          <w:bottom w:val="single" w:sz="4" w:space="1" w:color="auto"/>
          <w:right w:val="single" w:sz="4" w:space="4" w:color="auto"/>
        </w:pBdr>
        <w:ind w:left="99" w:right="63" w:hanging="102"/>
        <w:contextualSpacing/>
        <w:outlineLvl w:val="3"/>
        <w:rPr>
          <w:rFonts w:ascii="TimesNewRoman" w:hAnsi="TimesNewRoman" w:cs="TimesNewRoman"/>
          <w:sz w:val="24"/>
          <w:szCs w:val="24"/>
        </w:rPr>
      </w:pPr>
      <w:r w:rsidRPr="00157DAA">
        <w:rPr>
          <w:rFonts w:ascii="Times New Roman" w:hAnsi="Times New Roman"/>
          <w:sz w:val="24"/>
          <w:szCs w:val="24"/>
        </w:rPr>
        <w:t xml:space="preserve">          202</w:t>
      </w:r>
      <w:r w:rsidR="00422817">
        <w:rPr>
          <w:rFonts w:ascii="Times New Roman" w:hAnsi="Times New Roman"/>
          <w:sz w:val="24"/>
          <w:szCs w:val="24"/>
        </w:rPr>
        <w:t>4</w:t>
      </w:r>
      <w:r w:rsidRPr="00157DAA">
        <w:rPr>
          <w:rFonts w:ascii="Times New Roman" w:hAnsi="Times New Roman"/>
          <w:sz w:val="24"/>
          <w:szCs w:val="24"/>
        </w:rPr>
        <w:t xml:space="preserve"> yılı bütçesi tahsis edilen ödenekler doğrultusunda istenilen hedefe ulaşmış sayılmaktadır. Bunun yanında 202</w:t>
      </w:r>
      <w:r w:rsidR="00422817">
        <w:rPr>
          <w:rFonts w:ascii="Times New Roman" w:hAnsi="Times New Roman"/>
          <w:sz w:val="24"/>
          <w:szCs w:val="24"/>
        </w:rPr>
        <w:t>4</w:t>
      </w:r>
      <w:r w:rsidRPr="00157DAA">
        <w:rPr>
          <w:rFonts w:ascii="Times New Roman" w:hAnsi="Times New Roman"/>
          <w:sz w:val="24"/>
          <w:szCs w:val="24"/>
        </w:rPr>
        <w:t xml:space="preserve"> yılı belirlenen sosyal kültürel faaliyet hedeflerine yaklaşılmıştır.</w:t>
      </w:r>
    </w:p>
    <w:p w14:paraId="1AA538DF" w14:textId="77777777" w:rsidR="00157DAA" w:rsidRDefault="00157DAA" w:rsidP="00422817">
      <w:pPr>
        <w:widowControl/>
        <w:pBdr>
          <w:top w:val="single" w:sz="4" w:space="1" w:color="auto"/>
          <w:left w:val="single" w:sz="4" w:space="4" w:color="auto"/>
          <w:bottom w:val="single" w:sz="4" w:space="1" w:color="auto"/>
          <w:right w:val="single" w:sz="4" w:space="4" w:color="auto"/>
        </w:pBdr>
        <w:rPr>
          <w:rFonts w:eastAsia="Times New Roman" w:cstheme="minorHAnsi"/>
          <w:b/>
          <w:bCs/>
          <w:color w:val="365F91" w:themeColor="accent1" w:themeShade="BF"/>
          <w:spacing w:val="-2"/>
          <w:sz w:val="32"/>
          <w:szCs w:val="32"/>
        </w:rPr>
      </w:pPr>
    </w:p>
    <w:p w14:paraId="4F837A29" w14:textId="77777777" w:rsidR="00157DAA" w:rsidRDefault="00157DAA" w:rsidP="00422817">
      <w:pPr>
        <w:widowControl/>
        <w:pBdr>
          <w:top w:val="single" w:sz="4" w:space="1" w:color="auto"/>
          <w:left w:val="single" w:sz="4" w:space="4" w:color="auto"/>
          <w:bottom w:val="single" w:sz="4" w:space="1" w:color="auto"/>
          <w:right w:val="single" w:sz="4" w:space="4" w:color="auto"/>
        </w:pBdr>
        <w:rPr>
          <w:rFonts w:eastAsia="Times New Roman" w:cstheme="minorHAnsi"/>
          <w:b/>
          <w:bCs/>
          <w:color w:val="365F91" w:themeColor="accent1" w:themeShade="BF"/>
          <w:spacing w:val="-2"/>
          <w:sz w:val="32"/>
          <w:szCs w:val="32"/>
        </w:rPr>
      </w:pPr>
    </w:p>
    <w:p w14:paraId="01F244C0" w14:textId="77777777" w:rsidR="00157DAA" w:rsidRDefault="00157DAA" w:rsidP="00422817">
      <w:pPr>
        <w:widowControl/>
        <w:pBdr>
          <w:top w:val="single" w:sz="4" w:space="1" w:color="auto"/>
          <w:left w:val="single" w:sz="4" w:space="4" w:color="auto"/>
          <w:bottom w:val="single" w:sz="4" w:space="1" w:color="auto"/>
          <w:right w:val="single" w:sz="4" w:space="4" w:color="auto"/>
        </w:pBdr>
        <w:rPr>
          <w:rFonts w:eastAsia="Times New Roman" w:cstheme="minorHAnsi"/>
          <w:b/>
          <w:bCs/>
          <w:color w:val="365F91" w:themeColor="accent1" w:themeShade="BF"/>
          <w:spacing w:val="-2"/>
          <w:sz w:val="32"/>
          <w:szCs w:val="32"/>
        </w:rPr>
      </w:pPr>
    </w:p>
    <w:p w14:paraId="464422A9" w14:textId="77777777" w:rsidR="00157DAA" w:rsidRDefault="00157DAA" w:rsidP="00422817">
      <w:pPr>
        <w:widowControl/>
        <w:pBdr>
          <w:top w:val="single" w:sz="4" w:space="1" w:color="auto"/>
          <w:left w:val="single" w:sz="4" w:space="4" w:color="auto"/>
          <w:bottom w:val="single" w:sz="4" w:space="1" w:color="auto"/>
          <w:right w:val="single" w:sz="4" w:space="4" w:color="auto"/>
        </w:pBdr>
        <w:rPr>
          <w:rFonts w:eastAsia="Times New Roman" w:cstheme="minorHAnsi"/>
          <w:b/>
          <w:bCs/>
          <w:color w:val="365F91" w:themeColor="accent1" w:themeShade="BF"/>
          <w:spacing w:val="-2"/>
          <w:sz w:val="32"/>
          <w:szCs w:val="32"/>
        </w:rPr>
      </w:pPr>
    </w:p>
    <w:p w14:paraId="3EF28DFB" w14:textId="77777777" w:rsidR="00157DAA" w:rsidRDefault="00157DAA" w:rsidP="00422817">
      <w:pPr>
        <w:widowControl/>
        <w:pBdr>
          <w:top w:val="single" w:sz="4" w:space="1" w:color="auto"/>
          <w:left w:val="single" w:sz="4" w:space="4" w:color="auto"/>
          <w:bottom w:val="single" w:sz="4" w:space="1" w:color="auto"/>
          <w:right w:val="single" w:sz="4" w:space="4" w:color="auto"/>
        </w:pBdr>
        <w:rPr>
          <w:rFonts w:eastAsia="Times New Roman" w:cstheme="minorHAnsi"/>
          <w:b/>
          <w:bCs/>
          <w:color w:val="365F91" w:themeColor="accent1" w:themeShade="BF"/>
          <w:spacing w:val="-2"/>
          <w:sz w:val="32"/>
          <w:szCs w:val="32"/>
        </w:rPr>
      </w:pPr>
    </w:p>
    <w:p w14:paraId="7A3DA5D4" w14:textId="77777777" w:rsidR="00157DAA" w:rsidRDefault="00157DAA" w:rsidP="00422817">
      <w:pPr>
        <w:widowControl/>
        <w:pBdr>
          <w:top w:val="single" w:sz="4" w:space="1" w:color="auto"/>
          <w:left w:val="single" w:sz="4" w:space="4" w:color="auto"/>
          <w:bottom w:val="single" w:sz="4" w:space="1" w:color="auto"/>
          <w:right w:val="single" w:sz="4" w:space="4" w:color="auto"/>
        </w:pBdr>
        <w:rPr>
          <w:rFonts w:eastAsia="Times New Roman" w:cstheme="minorHAnsi"/>
          <w:b/>
          <w:bCs/>
          <w:color w:val="365F91" w:themeColor="accent1" w:themeShade="BF"/>
          <w:spacing w:val="-2"/>
          <w:sz w:val="32"/>
          <w:szCs w:val="32"/>
        </w:rPr>
      </w:pPr>
    </w:p>
    <w:p w14:paraId="2A0FB971" w14:textId="77777777" w:rsidR="00157DAA" w:rsidRDefault="00157DAA" w:rsidP="00422817">
      <w:pPr>
        <w:widowControl/>
        <w:pBdr>
          <w:top w:val="single" w:sz="4" w:space="1" w:color="auto"/>
          <w:left w:val="single" w:sz="4" w:space="4" w:color="auto"/>
          <w:bottom w:val="single" w:sz="4" w:space="1" w:color="auto"/>
          <w:right w:val="single" w:sz="4" w:space="4" w:color="auto"/>
        </w:pBdr>
        <w:rPr>
          <w:rFonts w:eastAsia="Times New Roman" w:cstheme="minorHAnsi"/>
          <w:b/>
          <w:bCs/>
          <w:color w:val="365F91" w:themeColor="accent1" w:themeShade="BF"/>
          <w:spacing w:val="-2"/>
          <w:sz w:val="32"/>
          <w:szCs w:val="32"/>
        </w:rPr>
      </w:pPr>
    </w:p>
    <w:p w14:paraId="3849EE9B" w14:textId="77777777" w:rsidR="00157DAA" w:rsidRDefault="00157DAA" w:rsidP="00422817">
      <w:pPr>
        <w:widowControl/>
        <w:pBdr>
          <w:top w:val="single" w:sz="4" w:space="1" w:color="auto"/>
          <w:left w:val="single" w:sz="4" w:space="4" w:color="auto"/>
          <w:bottom w:val="single" w:sz="4" w:space="1" w:color="auto"/>
          <w:right w:val="single" w:sz="4" w:space="4" w:color="auto"/>
        </w:pBdr>
        <w:rPr>
          <w:rFonts w:eastAsia="Times New Roman" w:cstheme="minorHAnsi"/>
          <w:b/>
          <w:bCs/>
          <w:color w:val="365F91" w:themeColor="accent1" w:themeShade="BF"/>
          <w:spacing w:val="-2"/>
          <w:sz w:val="32"/>
          <w:szCs w:val="32"/>
        </w:rPr>
      </w:pPr>
    </w:p>
    <w:p w14:paraId="07537FE3" w14:textId="77777777" w:rsidR="00157DAA" w:rsidRDefault="00157DAA" w:rsidP="00422817">
      <w:pPr>
        <w:widowControl/>
        <w:pBdr>
          <w:top w:val="single" w:sz="4" w:space="1" w:color="auto"/>
          <w:left w:val="single" w:sz="4" w:space="4" w:color="auto"/>
          <w:bottom w:val="single" w:sz="4" w:space="1" w:color="auto"/>
          <w:right w:val="single" w:sz="4" w:space="4" w:color="auto"/>
        </w:pBdr>
        <w:rPr>
          <w:rFonts w:eastAsia="Times New Roman" w:cstheme="minorHAnsi"/>
          <w:b/>
          <w:bCs/>
          <w:color w:val="365F91" w:themeColor="accent1" w:themeShade="BF"/>
          <w:spacing w:val="-2"/>
          <w:sz w:val="32"/>
          <w:szCs w:val="32"/>
        </w:rPr>
      </w:pPr>
    </w:p>
    <w:p w14:paraId="295DD732" w14:textId="77777777" w:rsidR="00157DAA" w:rsidRDefault="00157DAA" w:rsidP="00422817">
      <w:pPr>
        <w:widowControl/>
        <w:pBdr>
          <w:top w:val="single" w:sz="4" w:space="1" w:color="auto"/>
          <w:left w:val="single" w:sz="4" w:space="4" w:color="auto"/>
          <w:bottom w:val="single" w:sz="4" w:space="1" w:color="auto"/>
          <w:right w:val="single" w:sz="4" w:space="4" w:color="auto"/>
        </w:pBdr>
        <w:rPr>
          <w:rFonts w:eastAsia="Times New Roman" w:cstheme="minorHAnsi"/>
          <w:b/>
          <w:bCs/>
          <w:color w:val="365F91" w:themeColor="accent1" w:themeShade="BF"/>
          <w:spacing w:val="-2"/>
          <w:sz w:val="32"/>
          <w:szCs w:val="32"/>
        </w:rPr>
      </w:pPr>
    </w:p>
    <w:p w14:paraId="101567B1" w14:textId="77777777" w:rsidR="00157DAA" w:rsidRDefault="00157DAA" w:rsidP="00422817">
      <w:pPr>
        <w:widowControl/>
        <w:pBdr>
          <w:top w:val="single" w:sz="4" w:space="1" w:color="auto"/>
          <w:left w:val="single" w:sz="4" w:space="4" w:color="auto"/>
          <w:bottom w:val="single" w:sz="4" w:space="1" w:color="auto"/>
          <w:right w:val="single" w:sz="4" w:space="4" w:color="auto"/>
        </w:pBdr>
        <w:rPr>
          <w:rFonts w:eastAsia="Times New Roman" w:cstheme="minorHAnsi"/>
          <w:b/>
          <w:bCs/>
          <w:color w:val="365F91" w:themeColor="accent1" w:themeShade="BF"/>
          <w:spacing w:val="-2"/>
          <w:sz w:val="32"/>
          <w:szCs w:val="32"/>
        </w:rPr>
      </w:pPr>
    </w:p>
    <w:p w14:paraId="13CA202C" w14:textId="77777777" w:rsidR="00157DAA" w:rsidRDefault="00157DAA" w:rsidP="00947A1C">
      <w:pPr>
        <w:widowControl/>
        <w:rPr>
          <w:rFonts w:eastAsia="Times New Roman" w:cstheme="minorHAnsi"/>
          <w:b/>
          <w:bCs/>
          <w:color w:val="365F91" w:themeColor="accent1" w:themeShade="BF"/>
          <w:spacing w:val="-2"/>
          <w:sz w:val="32"/>
          <w:szCs w:val="32"/>
        </w:rPr>
      </w:pPr>
    </w:p>
    <w:p w14:paraId="2C5F98B4" w14:textId="6E265A75" w:rsidR="003C12D7" w:rsidRPr="003C12D7" w:rsidRDefault="003C12D7" w:rsidP="00157DAA">
      <w:pPr>
        <w:widowControl/>
        <w:spacing w:after="160" w:line="259" w:lineRule="auto"/>
        <w:ind w:left="2832" w:firstLine="708"/>
        <w:rPr>
          <w:rFonts w:cstheme="minorHAnsi"/>
          <w:b/>
          <w:sz w:val="48"/>
          <w:szCs w:val="48"/>
        </w:rPr>
      </w:pPr>
      <w:r w:rsidRPr="003C12D7">
        <w:rPr>
          <w:rFonts w:cstheme="minorHAnsi"/>
          <w:b/>
          <w:color w:val="C00000"/>
          <w:sz w:val="48"/>
          <w:szCs w:val="48"/>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3C12D7" w:rsidRPr="003C12D7" w14:paraId="04C437C1" w14:textId="77777777" w:rsidTr="00D22346">
        <w:trPr>
          <w:trHeight w:val="20"/>
        </w:trPr>
        <w:tc>
          <w:tcPr>
            <w:tcW w:w="3932" w:type="pct"/>
            <w:shd w:val="clear" w:color="auto" w:fill="8064A2" w:themeFill="accent4"/>
            <w:vAlign w:val="center"/>
            <w:hideMark/>
          </w:tcPr>
          <w:p w14:paraId="6A71F38D" w14:textId="77777777" w:rsidR="003C12D7" w:rsidRPr="003C12D7" w:rsidRDefault="003C12D7" w:rsidP="003C12D7">
            <w:pPr>
              <w:rPr>
                <w:rFonts w:eastAsia="Times New Roman" w:cstheme="minorHAnsi"/>
                <w:b/>
                <w:bCs/>
                <w:color w:val="000000" w:themeColor="text1"/>
                <w:lang w:eastAsia="tr-TR"/>
              </w:rPr>
            </w:pPr>
            <w:r w:rsidRPr="003C12D7">
              <w:rPr>
                <w:rFonts w:eastAsia="Times New Roman" w:cstheme="minorHAnsi"/>
                <w:b/>
                <w:bCs/>
                <w:color w:val="000000" w:themeColor="text1"/>
                <w:lang w:eastAsia="tr-TR"/>
              </w:rPr>
              <w:t>1. Kuruma Ait Bilgiler</w:t>
            </w:r>
          </w:p>
        </w:tc>
        <w:tc>
          <w:tcPr>
            <w:tcW w:w="1068" w:type="pct"/>
            <w:shd w:val="clear" w:color="auto" w:fill="8064A2" w:themeFill="accent4"/>
          </w:tcPr>
          <w:p w14:paraId="309950F9" w14:textId="77777777" w:rsidR="003C12D7" w:rsidRPr="003C12D7" w:rsidRDefault="003C12D7" w:rsidP="003C12D7">
            <w:pPr>
              <w:rPr>
                <w:rFonts w:eastAsia="Times New Roman" w:cstheme="minorHAnsi"/>
                <w:b/>
                <w:bCs/>
                <w:color w:val="000000" w:themeColor="text1"/>
                <w:lang w:eastAsia="tr-TR"/>
              </w:rPr>
            </w:pPr>
          </w:p>
        </w:tc>
      </w:tr>
      <w:tr w:rsidR="003C12D7" w:rsidRPr="003C12D7" w14:paraId="680F1843" w14:textId="77777777" w:rsidTr="00D22346">
        <w:trPr>
          <w:trHeight w:val="20"/>
        </w:trPr>
        <w:tc>
          <w:tcPr>
            <w:tcW w:w="3932" w:type="pct"/>
            <w:shd w:val="clear" w:color="000000" w:fill="F2F2F2"/>
            <w:vAlign w:val="center"/>
            <w:hideMark/>
          </w:tcPr>
          <w:p w14:paraId="769B8BAD"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1- Ön Lisans/Lisans Program Sayısı </w:t>
            </w:r>
          </w:p>
        </w:tc>
        <w:tc>
          <w:tcPr>
            <w:tcW w:w="1068" w:type="pct"/>
            <w:shd w:val="clear" w:color="000000" w:fill="F2F2F2"/>
          </w:tcPr>
          <w:p w14:paraId="484A5E43"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1661449F" w14:textId="77777777" w:rsidTr="00D22346">
        <w:trPr>
          <w:trHeight w:val="20"/>
        </w:trPr>
        <w:tc>
          <w:tcPr>
            <w:tcW w:w="3932" w:type="pct"/>
            <w:shd w:val="clear" w:color="000000" w:fill="F2F2F2"/>
            <w:vAlign w:val="center"/>
            <w:hideMark/>
          </w:tcPr>
          <w:p w14:paraId="2622C012"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2- Yüksek Lisans Program Sayısı </w:t>
            </w:r>
            <w:r w:rsidRPr="003C12D7">
              <w:rPr>
                <w:rFonts w:eastAsia="Times New Roman" w:cstheme="minorHAnsi"/>
                <w:color w:val="FF0000"/>
                <w:lang w:eastAsia="tr-TR"/>
              </w:rPr>
              <w:t>(Enstitülerden)</w:t>
            </w:r>
          </w:p>
        </w:tc>
        <w:tc>
          <w:tcPr>
            <w:tcW w:w="1068" w:type="pct"/>
            <w:shd w:val="clear" w:color="000000" w:fill="F2F2F2"/>
          </w:tcPr>
          <w:p w14:paraId="1E2F4470"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62B383C6" w14:textId="77777777" w:rsidTr="00D22346">
        <w:trPr>
          <w:trHeight w:val="20"/>
        </w:trPr>
        <w:tc>
          <w:tcPr>
            <w:tcW w:w="3932" w:type="pct"/>
            <w:shd w:val="clear" w:color="auto" w:fill="auto"/>
            <w:vAlign w:val="center"/>
            <w:hideMark/>
          </w:tcPr>
          <w:p w14:paraId="2C9249A0"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3- Doktora Program Sayısı </w:t>
            </w:r>
            <w:r w:rsidRPr="003C12D7">
              <w:rPr>
                <w:rFonts w:eastAsia="Times New Roman" w:cstheme="minorHAnsi"/>
                <w:color w:val="FF0000"/>
                <w:lang w:eastAsia="tr-TR"/>
              </w:rPr>
              <w:t>(Enstitülerden)</w:t>
            </w:r>
          </w:p>
        </w:tc>
        <w:tc>
          <w:tcPr>
            <w:tcW w:w="1068" w:type="pct"/>
          </w:tcPr>
          <w:p w14:paraId="031F4C01"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14D83ED0" w14:textId="77777777" w:rsidTr="00D22346">
        <w:trPr>
          <w:trHeight w:val="20"/>
        </w:trPr>
        <w:tc>
          <w:tcPr>
            <w:tcW w:w="3932" w:type="pct"/>
            <w:shd w:val="clear" w:color="000000" w:fill="F2F2F2"/>
            <w:vAlign w:val="center"/>
            <w:hideMark/>
          </w:tcPr>
          <w:p w14:paraId="1BD332BA"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4- Sanatta Yeterlilik Program Sayısı </w:t>
            </w:r>
            <w:r w:rsidRPr="003C12D7">
              <w:rPr>
                <w:rFonts w:eastAsia="Times New Roman" w:cstheme="minorHAnsi"/>
                <w:color w:val="FF0000"/>
                <w:lang w:eastAsia="tr-TR"/>
              </w:rPr>
              <w:t>(Enstitülerden)</w:t>
            </w:r>
          </w:p>
        </w:tc>
        <w:tc>
          <w:tcPr>
            <w:tcW w:w="1068" w:type="pct"/>
            <w:shd w:val="clear" w:color="000000" w:fill="F2F2F2"/>
          </w:tcPr>
          <w:p w14:paraId="104DD45A"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0BC11D41" w14:textId="77777777" w:rsidTr="00D22346">
        <w:trPr>
          <w:trHeight w:val="20"/>
        </w:trPr>
        <w:tc>
          <w:tcPr>
            <w:tcW w:w="3932" w:type="pct"/>
            <w:shd w:val="clear" w:color="auto" w:fill="auto"/>
            <w:vAlign w:val="center"/>
            <w:hideMark/>
          </w:tcPr>
          <w:p w14:paraId="46EE7B4B"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5- Eğitim + Araştırma Alanlarının Toplam Miktarı (m2)</w:t>
            </w:r>
          </w:p>
        </w:tc>
        <w:tc>
          <w:tcPr>
            <w:tcW w:w="1068" w:type="pct"/>
          </w:tcPr>
          <w:p w14:paraId="45FCBBE5"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4FB2767A" w14:textId="77777777" w:rsidTr="00D22346">
        <w:trPr>
          <w:trHeight w:val="20"/>
        </w:trPr>
        <w:tc>
          <w:tcPr>
            <w:tcW w:w="3932" w:type="pct"/>
            <w:shd w:val="clear" w:color="000000" w:fill="F2F2F2"/>
            <w:vAlign w:val="center"/>
            <w:hideMark/>
          </w:tcPr>
          <w:p w14:paraId="0A8C1105"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6- Ön Lisans/Lisans Programlarındaki Öğrenci Sayısı </w:t>
            </w:r>
          </w:p>
        </w:tc>
        <w:tc>
          <w:tcPr>
            <w:tcW w:w="1068" w:type="pct"/>
            <w:shd w:val="clear" w:color="000000" w:fill="F2F2F2"/>
          </w:tcPr>
          <w:p w14:paraId="3A75AE74"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497959AB" w14:textId="77777777" w:rsidTr="00D22346">
        <w:trPr>
          <w:trHeight w:val="20"/>
        </w:trPr>
        <w:tc>
          <w:tcPr>
            <w:tcW w:w="3932" w:type="pct"/>
            <w:shd w:val="clear" w:color="000000" w:fill="F2F2F2"/>
            <w:vAlign w:val="center"/>
            <w:hideMark/>
          </w:tcPr>
          <w:p w14:paraId="0C77F419"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7- Yabancı Uyruklu Öğrenci Sayısı </w:t>
            </w:r>
          </w:p>
        </w:tc>
        <w:tc>
          <w:tcPr>
            <w:tcW w:w="1068" w:type="pct"/>
            <w:shd w:val="clear" w:color="000000" w:fill="F2F2F2"/>
          </w:tcPr>
          <w:p w14:paraId="70DC2B63"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05202307" w14:textId="77777777" w:rsidTr="00D22346">
        <w:trPr>
          <w:trHeight w:val="20"/>
        </w:trPr>
        <w:tc>
          <w:tcPr>
            <w:tcW w:w="3932" w:type="pct"/>
            <w:shd w:val="clear" w:color="auto" w:fill="auto"/>
            <w:vAlign w:val="center"/>
            <w:hideMark/>
          </w:tcPr>
          <w:p w14:paraId="4F71D3C1"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8- Tezli Yüksek Lisans Öğrenci Sayısı  </w:t>
            </w:r>
            <w:r w:rsidRPr="003C12D7">
              <w:rPr>
                <w:rFonts w:eastAsia="Times New Roman" w:cstheme="minorHAnsi"/>
                <w:color w:val="FF0000"/>
                <w:lang w:eastAsia="tr-TR"/>
              </w:rPr>
              <w:t>(Enstitülerden)</w:t>
            </w:r>
          </w:p>
        </w:tc>
        <w:tc>
          <w:tcPr>
            <w:tcW w:w="1068" w:type="pct"/>
          </w:tcPr>
          <w:p w14:paraId="5CD57CC3"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3879F0C3" w14:textId="77777777" w:rsidTr="00D22346">
        <w:trPr>
          <w:trHeight w:val="20"/>
        </w:trPr>
        <w:tc>
          <w:tcPr>
            <w:tcW w:w="3932" w:type="pct"/>
            <w:shd w:val="clear" w:color="000000" w:fill="F2F2F2"/>
            <w:vAlign w:val="center"/>
            <w:hideMark/>
          </w:tcPr>
          <w:p w14:paraId="3CEC8362"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9- Tezsiz Yüksek Lisans Öğrenci Sayısı </w:t>
            </w:r>
            <w:r w:rsidRPr="003C12D7">
              <w:rPr>
                <w:rFonts w:eastAsia="Times New Roman" w:cstheme="minorHAnsi"/>
                <w:color w:val="FF0000"/>
                <w:lang w:eastAsia="tr-TR"/>
              </w:rPr>
              <w:t>(Enstitülerden)</w:t>
            </w:r>
          </w:p>
        </w:tc>
        <w:tc>
          <w:tcPr>
            <w:tcW w:w="1068" w:type="pct"/>
            <w:shd w:val="clear" w:color="000000" w:fill="F2F2F2"/>
          </w:tcPr>
          <w:p w14:paraId="58791726"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3FFCF032" w14:textId="77777777" w:rsidTr="00D22346">
        <w:trPr>
          <w:trHeight w:val="20"/>
        </w:trPr>
        <w:tc>
          <w:tcPr>
            <w:tcW w:w="3932" w:type="pct"/>
            <w:shd w:val="clear" w:color="auto" w:fill="auto"/>
            <w:vAlign w:val="center"/>
            <w:hideMark/>
          </w:tcPr>
          <w:p w14:paraId="39162828"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10- Toplam Yüksek Lisans Öğrenci Sayısı </w:t>
            </w:r>
            <w:r w:rsidRPr="003C12D7">
              <w:rPr>
                <w:rFonts w:eastAsia="Times New Roman" w:cstheme="minorHAnsi"/>
                <w:color w:val="FF0000"/>
                <w:lang w:eastAsia="tr-TR"/>
              </w:rPr>
              <w:t>(Enstitülerden)</w:t>
            </w:r>
          </w:p>
        </w:tc>
        <w:tc>
          <w:tcPr>
            <w:tcW w:w="1068" w:type="pct"/>
          </w:tcPr>
          <w:p w14:paraId="220F4CAB"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72CAF335" w14:textId="77777777" w:rsidTr="00D22346">
        <w:trPr>
          <w:trHeight w:val="20"/>
        </w:trPr>
        <w:tc>
          <w:tcPr>
            <w:tcW w:w="3932" w:type="pct"/>
            <w:shd w:val="clear" w:color="000000" w:fill="F2F2F2"/>
            <w:vAlign w:val="center"/>
            <w:hideMark/>
          </w:tcPr>
          <w:p w14:paraId="65979138"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11- Doktora Öğrenci Sayısı </w:t>
            </w:r>
            <w:r w:rsidRPr="003C12D7">
              <w:rPr>
                <w:rFonts w:eastAsia="Times New Roman" w:cstheme="minorHAnsi"/>
                <w:color w:val="FF0000"/>
                <w:lang w:eastAsia="tr-TR"/>
              </w:rPr>
              <w:t>(Enstitülerden)</w:t>
            </w:r>
          </w:p>
        </w:tc>
        <w:tc>
          <w:tcPr>
            <w:tcW w:w="1068" w:type="pct"/>
            <w:shd w:val="clear" w:color="000000" w:fill="F2F2F2"/>
          </w:tcPr>
          <w:p w14:paraId="02AAF022"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30C837CC" w14:textId="77777777" w:rsidTr="00D22346">
        <w:trPr>
          <w:trHeight w:val="20"/>
        </w:trPr>
        <w:tc>
          <w:tcPr>
            <w:tcW w:w="3932" w:type="pct"/>
            <w:shd w:val="clear" w:color="000000" w:fill="F2F2F2"/>
            <w:vAlign w:val="center"/>
            <w:hideMark/>
          </w:tcPr>
          <w:p w14:paraId="6EE1348F"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12- Ön Lisans/Lisans Mezun Sayısı (2021 takvim yılı içerisinde)</w:t>
            </w:r>
          </w:p>
        </w:tc>
        <w:tc>
          <w:tcPr>
            <w:tcW w:w="1068" w:type="pct"/>
            <w:shd w:val="clear" w:color="000000" w:fill="F2F2F2"/>
          </w:tcPr>
          <w:p w14:paraId="50AA4FE7"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3F4224AC" w14:textId="77777777" w:rsidTr="00D22346">
        <w:trPr>
          <w:trHeight w:val="20"/>
        </w:trPr>
        <w:tc>
          <w:tcPr>
            <w:tcW w:w="3932" w:type="pct"/>
            <w:shd w:val="clear" w:color="000000" w:fill="F2F2F2"/>
            <w:vAlign w:val="center"/>
            <w:hideMark/>
          </w:tcPr>
          <w:p w14:paraId="0C114FA6"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13- Yüksek Lisans Mezun Sayısı (2021 takvim yılı içerisinde) </w:t>
            </w:r>
            <w:r w:rsidRPr="003C12D7">
              <w:rPr>
                <w:rFonts w:eastAsia="Times New Roman" w:cstheme="minorHAnsi"/>
                <w:color w:val="FF0000"/>
                <w:lang w:eastAsia="tr-TR"/>
              </w:rPr>
              <w:t>(Enstitülerden)</w:t>
            </w:r>
          </w:p>
        </w:tc>
        <w:tc>
          <w:tcPr>
            <w:tcW w:w="1068" w:type="pct"/>
            <w:shd w:val="clear" w:color="000000" w:fill="F2F2F2"/>
          </w:tcPr>
          <w:p w14:paraId="0F29522C"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09017012" w14:textId="77777777" w:rsidTr="00D22346">
        <w:trPr>
          <w:trHeight w:val="20"/>
        </w:trPr>
        <w:tc>
          <w:tcPr>
            <w:tcW w:w="3932" w:type="pct"/>
            <w:shd w:val="clear" w:color="auto" w:fill="auto"/>
            <w:vAlign w:val="center"/>
            <w:hideMark/>
          </w:tcPr>
          <w:p w14:paraId="6785A749"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14- Doktora Mezun Sayısı(2021 takvim yılı içerisinde) </w:t>
            </w:r>
            <w:r w:rsidRPr="003C12D7">
              <w:rPr>
                <w:rFonts w:eastAsia="Times New Roman" w:cstheme="minorHAnsi"/>
                <w:color w:val="FF0000"/>
                <w:lang w:eastAsia="tr-TR"/>
              </w:rPr>
              <w:t>(Enstitülerden)</w:t>
            </w:r>
          </w:p>
        </w:tc>
        <w:tc>
          <w:tcPr>
            <w:tcW w:w="1068" w:type="pct"/>
          </w:tcPr>
          <w:p w14:paraId="0D6F7C55"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5279601F" w14:textId="77777777" w:rsidTr="00D22346">
        <w:trPr>
          <w:trHeight w:val="20"/>
        </w:trPr>
        <w:tc>
          <w:tcPr>
            <w:tcW w:w="3932" w:type="pct"/>
            <w:shd w:val="clear" w:color="auto" w:fill="auto"/>
            <w:vAlign w:val="center"/>
            <w:hideMark/>
          </w:tcPr>
          <w:p w14:paraId="173515F1"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15- Ayrılan Öğrenci Sayısı (Mezunlar Hariç) </w:t>
            </w:r>
          </w:p>
        </w:tc>
        <w:tc>
          <w:tcPr>
            <w:tcW w:w="1068" w:type="pct"/>
          </w:tcPr>
          <w:p w14:paraId="6A978941"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07FE03CE" w14:textId="77777777" w:rsidTr="00D22346">
        <w:trPr>
          <w:trHeight w:val="20"/>
        </w:trPr>
        <w:tc>
          <w:tcPr>
            <w:tcW w:w="3932" w:type="pct"/>
            <w:shd w:val="clear" w:color="000000" w:fill="F2F2F2"/>
            <w:vAlign w:val="center"/>
            <w:hideMark/>
          </w:tcPr>
          <w:p w14:paraId="1569797A"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16- Yabancı Uyruklu Öğretim Elemanı Sayısı </w:t>
            </w:r>
          </w:p>
        </w:tc>
        <w:tc>
          <w:tcPr>
            <w:tcW w:w="1068" w:type="pct"/>
            <w:shd w:val="clear" w:color="000000" w:fill="F2F2F2"/>
          </w:tcPr>
          <w:p w14:paraId="0A660C99"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5C081724" w14:textId="77777777" w:rsidTr="00D22346">
        <w:trPr>
          <w:trHeight w:val="20"/>
        </w:trPr>
        <w:tc>
          <w:tcPr>
            <w:tcW w:w="3932" w:type="pct"/>
            <w:shd w:val="clear" w:color="auto" w:fill="auto"/>
            <w:vAlign w:val="center"/>
            <w:hideMark/>
          </w:tcPr>
          <w:p w14:paraId="36E4AE7C"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17- Öğretim Üyesi Sayısı</w:t>
            </w:r>
          </w:p>
        </w:tc>
        <w:tc>
          <w:tcPr>
            <w:tcW w:w="1068" w:type="pct"/>
          </w:tcPr>
          <w:p w14:paraId="7E068ACF"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5FE05064" w14:textId="77777777" w:rsidTr="00D22346">
        <w:trPr>
          <w:trHeight w:val="20"/>
        </w:trPr>
        <w:tc>
          <w:tcPr>
            <w:tcW w:w="3932" w:type="pct"/>
            <w:shd w:val="clear" w:color="000000" w:fill="F2F2F2"/>
            <w:vAlign w:val="center"/>
            <w:hideMark/>
          </w:tcPr>
          <w:p w14:paraId="3D6CA84E"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18- Öğretim Elemanı Sayısı</w:t>
            </w:r>
          </w:p>
        </w:tc>
        <w:tc>
          <w:tcPr>
            <w:tcW w:w="1068" w:type="pct"/>
            <w:shd w:val="clear" w:color="000000" w:fill="F2F2F2"/>
          </w:tcPr>
          <w:p w14:paraId="0C818537"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115B359A" w14:textId="77777777" w:rsidTr="00D22346">
        <w:trPr>
          <w:trHeight w:val="20"/>
        </w:trPr>
        <w:tc>
          <w:tcPr>
            <w:tcW w:w="3932" w:type="pct"/>
            <w:shd w:val="clear" w:color="auto" w:fill="auto"/>
            <w:vAlign w:val="center"/>
            <w:hideMark/>
          </w:tcPr>
          <w:p w14:paraId="3B78FC1F"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19- İdari Personel Sayısı </w:t>
            </w:r>
          </w:p>
        </w:tc>
        <w:tc>
          <w:tcPr>
            <w:tcW w:w="1068" w:type="pct"/>
          </w:tcPr>
          <w:p w14:paraId="2B6D0B67"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129</w:t>
            </w:r>
          </w:p>
        </w:tc>
      </w:tr>
      <w:tr w:rsidR="003C12D7" w:rsidRPr="003C12D7" w14:paraId="6E953266" w14:textId="77777777" w:rsidTr="00D22346">
        <w:trPr>
          <w:trHeight w:val="60"/>
        </w:trPr>
        <w:tc>
          <w:tcPr>
            <w:tcW w:w="3932" w:type="pct"/>
            <w:shd w:val="clear" w:color="000000" w:fill="F2F2F2"/>
            <w:vAlign w:val="center"/>
            <w:hideMark/>
          </w:tcPr>
          <w:p w14:paraId="73241DD9"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20- (Eğitim + Araştırma Alanlarının Toplam Miktarı) / (Toplam Öğrenci Sayısı) Oranı</w:t>
            </w:r>
          </w:p>
        </w:tc>
        <w:tc>
          <w:tcPr>
            <w:tcW w:w="1068" w:type="pct"/>
            <w:shd w:val="clear" w:color="000000" w:fill="F2F2F2"/>
          </w:tcPr>
          <w:p w14:paraId="4B9A03EB" w14:textId="77777777" w:rsidR="003C12D7" w:rsidRPr="003C12D7" w:rsidRDefault="003C12D7" w:rsidP="003C12D7">
            <w:pPr>
              <w:ind w:firstLineChars="30" w:firstLine="66"/>
              <w:rPr>
                <w:rFonts w:eastAsia="Times New Roman" w:cstheme="minorHAnsi"/>
                <w:color w:val="000000" w:themeColor="text1"/>
                <w:lang w:eastAsia="tr-TR"/>
              </w:rPr>
            </w:pPr>
          </w:p>
        </w:tc>
      </w:tr>
    </w:tbl>
    <w:p w14:paraId="6CBB5FB3" w14:textId="77777777" w:rsidR="003C12D7" w:rsidRPr="003C12D7" w:rsidRDefault="003C12D7" w:rsidP="003C12D7"/>
    <w:p w14:paraId="6B533E8D" w14:textId="77777777" w:rsidR="003C12D7" w:rsidRPr="003C12D7" w:rsidRDefault="003C12D7" w:rsidP="003C12D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3C12D7" w:rsidRPr="003C12D7" w14:paraId="3CE34C84" w14:textId="77777777" w:rsidTr="00D22346">
        <w:trPr>
          <w:trHeight w:val="20"/>
        </w:trPr>
        <w:tc>
          <w:tcPr>
            <w:tcW w:w="3674" w:type="pct"/>
            <w:shd w:val="clear" w:color="auto" w:fill="C57590"/>
            <w:vAlign w:val="center"/>
            <w:hideMark/>
          </w:tcPr>
          <w:p w14:paraId="7393900B" w14:textId="77777777" w:rsidR="003C12D7" w:rsidRPr="003C12D7" w:rsidRDefault="003C12D7" w:rsidP="003C12D7">
            <w:pPr>
              <w:rPr>
                <w:rFonts w:eastAsia="Times New Roman" w:cstheme="minorHAnsi"/>
                <w:b/>
                <w:bCs/>
                <w:color w:val="000000" w:themeColor="text1"/>
                <w:lang w:eastAsia="tr-TR"/>
              </w:rPr>
            </w:pPr>
            <w:r w:rsidRPr="003C12D7">
              <w:rPr>
                <w:rFonts w:eastAsia="Times New Roman" w:cstheme="minorHAnsi"/>
                <w:b/>
                <w:bCs/>
                <w:color w:val="FFFFFF" w:themeColor="background1"/>
                <w:lang w:eastAsia="tr-TR"/>
              </w:rPr>
              <w:t>2. Kalite Güvence Sistemi</w:t>
            </w:r>
          </w:p>
        </w:tc>
        <w:tc>
          <w:tcPr>
            <w:tcW w:w="1326" w:type="pct"/>
            <w:shd w:val="clear" w:color="auto" w:fill="C57590"/>
          </w:tcPr>
          <w:p w14:paraId="7F09FAB1" w14:textId="77777777" w:rsidR="003C12D7" w:rsidRPr="003C12D7" w:rsidRDefault="003C12D7" w:rsidP="003C12D7">
            <w:pPr>
              <w:rPr>
                <w:rFonts w:eastAsia="Times New Roman" w:cstheme="minorHAnsi"/>
                <w:b/>
                <w:bCs/>
                <w:color w:val="FFFFFF" w:themeColor="background1"/>
                <w:lang w:eastAsia="tr-TR"/>
              </w:rPr>
            </w:pPr>
          </w:p>
        </w:tc>
      </w:tr>
      <w:tr w:rsidR="003C12D7" w:rsidRPr="003C12D7" w14:paraId="00AA07B9" w14:textId="77777777" w:rsidTr="00D22346">
        <w:trPr>
          <w:trHeight w:val="20"/>
        </w:trPr>
        <w:tc>
          <w:tcPr>
            <w:tcW w:w="3674" w:type="pct"/>
            <w:shd w:val="clear" w:color="auto" w:fill="auto"/>
            <w:vAlign w:val="center"/>
            <w:hideMark/>
          </w:tcPr>
          <w:p w14:paraId="76FB334D"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 Birim/Bölümün Stratejik Planında Yer Alan Eğitim Ve Öğretim Faaliyetlerine İlişkin Hedefleri Gerçekleştirme Yüzdesi (% Olarak)</w:t>
            </w:r>
          </w:p>
        </w:tc>
        <w:tc>
          <w:tcPr>
            <w:tcW w:w="1326" w:type="pct"/>
          </w:tcPr>
          <w:p w14:paraId="1DEBF887"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7EFB52F1" w14:textId="77777777" w:rsidTr="00D22346">
        <w:trPr>
          <w:trHeight w:val="20"/>
        </w:trPr>
        <w:tc>
          <w:tcPr>
            <w:tcW w:w="3674" w:type="pct"/>
            <w:shd w:val="clear" w:color="000000" w:fill="F2F2F2"/>
            <w:vAlign w:val="center"/>
            <w:hideMark/>
          </w:tcPr>
          <w:p w14:paraId="15F6EBEC"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2- Birim/Bölümün Stratejik Planında Yer Alan Araştırma Faaliyetlerine İlişkin Hedefleri Gerçekleştirme Yüzdesi (% Olarak)</w:t>
            </w:r>
          </w:p>
        </w:tc>
        <w:tc>
          <w:tcPr>
            <w:tcW w:w="1326" w:type="pct"/>
            <w:shd w:val="clear" w:color="000000" w:fill="F2F2F2"/>
          </w:tcPr>
          <w:p w14:paraId="3CC57A8D"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75435F9F" w14:textId="77777777" w:rsidTr="00D22346">
        <w:trPr>
          <w:trHeight w:val="20"/>
        </w:trPr>
        <w:tc>
          <w:tcPr>
            <w:tcW w:w="3674" w:type="pct"/>
            <w:shd w:val="clear" w:color="auto" w:fill="auto"/>
            <w:vAlign w:val="center"/>
            <w:hideMark/>
          </w:tcPr>
          <w:p w14:paraId="0AA9D64C"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3- Birim/Bölümün Stratejik Planında Yer Alan İdari Faaliyetlerine İlişkin Hedefleri Gerçekleştirme Yüzdesi (% Olarak)</w:t>
            </w:r>
          </w:p>
        </w:tc>
        <w:tc>
          <w:tcPr>
            <w:tcW w:w="1326" w:type="pct"/>
          </w:tcPr>
          <w:p w14:paraId="308EE712"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3138E817" w14:textId="77777777" w:rsidTr="00D22346">
        <w:trPr>
          <w:trHeight w:val="20"/>
        </w:trPr>
        <w:tc>
          <w:tcPr>
            <w:tcW w:w="3674" w:type="pct"/>
            <w:shd w:val="clear" w:color="000000" w:fill="F2F2F2"/>
            <w:vAlign w:val="center"/>
            <w:hideMark/>
          </w:tcPr>
          <w:p w14:paraId="34B85EE8"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4- Birim/Bölümün Stratejik Planında Yer Alan Toplumsal Hizmet Faaliyetlerine İlişkin Hedefleri Gerçekleştirme Yüzdesi (% Olarak)</w:t>
            </w:r>
          </w:p>
        </w:tc>
        <w:tc>
          <w:tcPr>
            <w:tcW w:w="1326" w:type="pct"/>
            <w:shd w:val="clear" w:color="000000" w:fill="F2F2F2"/>
          </w:tcPr>
          <w:p w14:paraId="201DC5C5"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5FBC6746" w14:textId="77777777" w:rsidTr="00D22346">
        <w:trPr>
          <w:trHeight w:val="20"/>
        </w:trPr>
        <w:tc>
          <w:tcPr>
            <w:tcW w:w="3674" w:type="pct"/>
            <w:shd w:val="clear" w:color="auto" w:fill="auto"/>
            <w:vAlign w:val="center"/>
            <w:hideMark/>
          </w:tcPr>
          <w:p w14:paraId="6F2C85CE"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5- SCIMAGO Sıralaması</w:t>
            </w:r>
            <w:r w:rsidRPr="003C12D7">
              <w:rPr>
                <w:rFonts w:eastAsia="Times New Roman" w:cstheme="minorHAnsi"/>
                <w:color w:val="FF0000"/>
                <w:lang w:eastAsia="tr-TR"/>
              </w:rPr>
              <w:t xml:space="preserve"> (Birim/Bölümün akranları içerisindeki durumu, varsa) </w:t>
            </w:r>
          </w:p>
        </w:tc>
        <w:tc>
          <w:tcPr>
            <w:tcW w:w="1326" w:type="pct"/>
          </w:tcPr>
          <w:p w14:paraId="1A162CAB"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2C5851AA" w14:textId="77777777" w:rsidTr="00D22346">
        <w:trPr>
          <w:trHeight w:val="20"/>
        </w:trPr>
        <w:tc>
          <w:tcPr>
            <w:tcW w:w="3674" w:type="pct"/>
            <w:shd w:val="clear" w:color="000000" w:fill="F2F2F2"/>
            <w:vAlign w:val="center"/>
            <w:hideMark/>
          </w:tcPr>
          <w:p w14:paraId="59D2C963"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6- </w:t>
            </w:r>
            <w:r w:rsidRPr="003C12D7">
              <w:rPr>
                <w:rFonts w:cstheme="minorHAnsi"/>
                <w:color w:val="000000" w:themeColor="text1"/>
              </w:rPr>
              <w:t xml:space="preserve">Round University Ranking </w:t>
            </w:r>
            <w:r w:rsidRPr="003C12D7">
              <w:rPr>
                <w:rFonts w:eastAsia="Times New Roman" w:cstheme="minorHAnsi"/>
                <w:color w:val="000000" w:themeColor="text1"/>
                <w:lang w:eastAsia="tr-TR"/>
              </w:rPr>
              <w:t>(RUR) Sıralaması</w:t>
            </w:r>
            <w:r w:rsidRPr="003C12D7">
              <w:rPr>
                <w:rFonts w:eastAsia="Times New Roman" w:cstheme="minorHAnsi"/>
                <w:color w:val="FF0000"/>
                <w:lang w:eastAsia="tr-TR"/>
              </w:rPr>
              <w:t xml:space="preserve"> (Birim/Bölümün akranları içerisindeki durumu, varsa)</w:t>
            </w:r>
          </w:p>
        </w:tc>
        <w:tc>
          <w:tcPr>
            <w:tcW w:w="1326" w:type="pct"/>
            <w:shd w:val="clear" w:color="000000" w:fill="F2F2F2"/>
          </w:tcPr>
          <w:p w14:paraId="0684B675"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39FD4EFF" w14:textId="77777777" w:rsidTr="00D22346">
        <w:trPr>
          <w:trHeight w:val="20"/>
        </w:trPr>
        <w:tc>
          <w:tcPr>
            <w:tcW w:w="3674" w:type="pct"/>
            <w:shd w:val="clear" w:color="auto" w:fill="auto"/>
            <w:vAlign w:val="center"/>
            <w:hideMark/>
          </w:tcPr>
          <w:p w14:paraId="5341B236"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7- URAP Dünya Sıralaması </w:t>
            </w:r>
            <w:r w:rsidRPr="003C12D7">
              <w:rPr>
                <w:rFonts w:eastAsia="Times New Roman" w:cstheme="minorHAnsi"/>
                <w:color w:val="FF0000"/>
                <w:lang w:eastAsia="tr-TR"/>
              </w:rPr>
              <w:t>(Birim/Bölümün akranları içerisindeki durumu, varsa)</w:t>
            </w:r>
          </w:p>
        </w:tc>
        <w:tc>
          <w:tcPr>
            <w:tcW w:w="1326" w:type="pct"/>
          </w:tcPr>
          <w:p w14:paraId="1A5E9816"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2EF7709D" w14:textId="77777777" w:rsidTr="00D22346">
        <w:trPr>
          <w:trHeight w:val="20"/>
        </w:trPr>
        <w:tc>
          <w:tcPr>
            <w:tcW w:w="3674" w:type="pct"/>
            <w:shd w:val="clear" w:color="000000" w:fill="F2F2F2"/>
            <w:vAlign w:val="center"/>
          </w:tcPr>
          <w:p w14:paraId="45CC5FA8"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8- URAP Türkiye Sıralaması </w:t>
            </w:r>
            <w:r w:rsidRPr="003C12D7">
              <w:rPr>
                <w:rFonts w:eastAsia="Times New Roman" w:cstheme="minorHAnsi"/>
                <w:color w:val="FF0000"/>
                <w:lang w:eastAsia="tr-TR"/>
              </w:rPr>
              <w:t>(Birim/Bölümün akranları içerisindeki durumu, varsa)</w:t>
            </w:r>
          </w:p>
        </w:tc>
        <w:tc>
          <w:tcPr>
            <w:tcW w:w="1326" w:type="pct"/>
            <w:shd w:val="clear" w:color="000000" w:fill="F2F2F2"/>
          </w:tcPr>
          <w:p w14:paraId="4C7E93C3"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7B6AA376" w14:textId="77777777" w:rsidTr="00D22346">
        <w:trPr>
          <w:trHeight w:val="20"/>
        </w:trPr>
        <w:tc>
          <w:tcPr>
            <w:tcW w:w="3674" w:type="pct"/>
            <w:shd w:val="clear" w:color="auto" w:fill="auto"/>
            <w:vAlign w:val="center"/>
          </w:tcPr>
          <w:p w14:paraId="65A80987"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9- Webometrics Sıralaması</w:t>
            </w:r>
            <w:r w:rsidRPr="003C12D7">
              <w:rPr>
                <w:rFonts w:eastAsia="Times New Roman" w:cstheme="minorHAnsi"/>
                <w:color w:val="FF0000"/>
                <w:lang w:eastAsia="tr-TR"/>
              </w:rPr>
              <w:t xml:space="preserve"> (Birim/Bölümün akranları içerisindeki durumu, varsa)</w:t>
            </w:r>
          </w:p>
        </w:tc>
        <w:tc>
          <w:tcPr>
            <w:tcW w:w="1326" w:type="pct"/>
          </w:tcPr>
          <w:p w14:paraId="7A827FB8"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75BBC14F" w14:textId="77777777" w:rsidTr="00D22346">
        <w:trPr>
          <w:trHeight w:val="20"/>
        </w:trPr>
        <w:tc>
          <w:tcPr>
            <w:tcW w:w="3674" w:type="pct"/>
            <w:shd w:val="clear" w:color="000000" w:fill="F2F2F2"/>
            <w:vAlign w:val="center"/>
          </w:tcPr>
          <w:p w14:paraId="450DDC2E"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10- Times Higher Education (THE) Sıralaması</w:t>
            </w:r>
            <w:r w:rsidRPr="003C12D7">
              <w:rPr>
                <w:rFonts w:eastAsia="Times New Roman" w:cstheme="minorHAnsi"/>
                <w:color w:val="FF0000"/>
                <w:lang w:eastAsia="tr-TR"/>
              </w:rPr>
              <w:t xml:space="preserve"> (Birim/Bölümün akranları içerisindeki durumu, varsa)</w:t>
            </w:r>
          </w:p>
        </w:tc>
        <w:tc>
          <w:tcPr>
            <w:tcW w:w="1326" w:type="pct"/>
            <w:shd w:val="clear" w:color="000000" w:fill="F2F2F2"/>
          </w:tcPr>
          <w:p w14:paraId="3FC4A35B"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24546343" w14:textId="77777777" w:rsidTr="00D22346">
        <w:trPr>
          <w:trHeight w:val="20"/>
        </w:trPr>
        <w:tc>
          <w:tcPr>
            <w:tcW w:w="3674" w:type="pct"/>
            <w:shd w:val="clear" w:color="auto" w:fill="auto"/>
            <w:vAlign w:val="center"/>
          </w:tcPr>
          <w:p w14:paraId="3EF3D914"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11- QS Sıralaması</w:t>
            </w:r>
            <w:r w:rsidRPr="003C12D7">
              <w:rPr>
                <w:rFonts w:eastAsia="Times New Roman" w:cstheme="minorHAnsi"/>
                <w:color w:val="FF0000"/>
                <w:lang w:eastAsia="tr-TR"/>
              </w:rPr>
              <w:t xml:space="preserve"> (Birim/Bölümün akranları içerisindeki durumu, varsa)</w:t>
            </w:r>
          </w:p>
        </w:tc>
        <w:tc>
          <w:tcPr>
            <w:tcW w:w="1326" w:type="pct"/>
          </w:tcPr>
          <w:p w14:paraId="2BDBA4F7"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01F3ACBA" w14:textId="77777777" w:rsidTr="00D22346">
        <w:trPr>
          <w:trHeight w:val="20"/>
        </w:trPr>
        <w:tc>
          <w:tcPr>
            <w:tcW w:w="3674" w:type="pct"/>
            <w:shd w:val="clear" w:color="auto" w:fill="auto"/>
            <w:vAlign w:val="center"/>
          </w:tcPr>
          <w:p w14:paraId="5470B869"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12-QS Avrupa ve Orta Asya Sıralaması </w:t>
            </w:r>
            <w:r w:rsidRPr="003C12D7">
              <w:rPr>
                <w:rFonts w:eastAsia="Times New Roman" w:cstheme="minorHAnsi"/>
                <w:color w:val="FF0000"/>
                <w:lang w:eastAsia="tr-TR"/>
              </w:rPr>
              <w:t>(Birim/Bölümün akranları içerisindeki durumu, varsa)</w:t>
            </w:r>
          </w:p>
        </w:tc>
        <w:tc>
          <w:tcPr>
            <w:tcW w:w="1326" w:type="pct"/>
          </w:tcPr>
          <w:p w14:paraId="035F8165"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58B77901" w14:textId="77777777" w:rsidTr="00D22346">
        <w:trPr>
          <w:trHeight w:val="20"/>
        </w:trPr>
        <w:tc>
          <w:tcPr>
            <w:tcW w:w="3674" w:type="pct"/>
            <w:shd w:val="clear" w:color="000000" w:fill="F2F2F2"/>
            <w:vAlign w:val="center"/>
          </w:tcPr>
          <w:p w14:paraId="7C361569"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13- USNEWS Sıralaması</w:t>
            </w:r>
            <w:r w:rsidRPr="003C12D7">
              <w:rPr>
                <w:rFonts w:eastAsia="Times New Roman" w:cstheme="minorHAnsi"/>
                <w:color w:val="FF0000"/>
                <w:lang w:eastAsia="tr-TR"/>
              </w:rPr>
              <w:t xml:space="preserve"> (Birim/Bölümün akranları içerisindeki durumu, varsa)</w:t>
            </w:r>
          </w:p>
        </w:tc>
        <w:tc>
          <w:tcPr>
            <w:tcW w:w="1326" w:type="pct"/>
            <w:shd w:val="clear" w:color="000000" w:fill="F2F2F2"/>
          </w:tcPr>
          <w:p w14:paraId="41E0660B"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53151869" w14:textId="77777777" w:rsidTr="00D22346">
        <w:trPr>
          <w:trHeight w:val="20"/>
        </w:trPr>
        <w:tc>
          <w:tcPr>
            <w:tcW w:w="3674" w:type="pct"/>
            <w:shd w:val="clear" w:color="auto" w:fill="auto"/>
            <w:vAlign w:val="center"/>
            <w:hideMark/>
          </w:tcPr>
          <w:p w14:paraId="11AA005F"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14- NTU Sıralaması</w:t>
            </w:r>
            <w:r w:rsidRPr="003C12D7">
              <w:rPr>
                <w:rFonts w:eastAsia="Times New Roman" w:cstheme="minorHAnsi"/>
                <w:color w:val="FF0000"/>
                <w:lang w:eastAsia="tr-TR"/>
              </w:rPr>
              <w:t xml:space="preserve"> (Birim/Bölümün akranları içerisindeki durumu, varsa)</w:t>
            </w:r>
          </w:p>
        </w:tc>
        <w:tc>
          <w:tcPr>
            <w:tcW w:w="1326" w:type="pct"/>
          </w:tcPr>
          <w:p w14:paraId="41DCEA4B"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08A31735" w14:textId="77777777" w:rsidTr="00D22346">
        <w:trPr>
          <w:trHeight w:val="20"/>
        </w:trPr>
        <w:tc>
          <w:tcPr>
            <w:tcW w:w="3674" w:type="pct"/>
            <w:shd w:val="clear" w:color="auto" w:fill="auto"/>
            <w:vAlign w:val="center"/>
            <w:hideMark/>
          </w:tcPr>
          <w:p w14:paraId="6B5653D3"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15- ARWU Sıralaması</w:t>
            </w:r>
            <w:r w:rsidRPr="003C12D7">
              <w:rPr>
                <w:rFonts w:eastAsia="Times New Roman" w:cstheme="minorHAnsi"/>
                <w:color w:val="FF0000"/>
                <w:lang w:eastAsia="tr-TR"/>
              </w:rPr>
              <w:t xml:space="preserve"> (Birim/Bölümün akranları içerisindeki durumu, varsa)</w:t>
            </w:r>
          </w:p>
        </w:tc>
        <w:tc>
          <w:tcPr>
            <w:tcW w:w="1326" w:type="pct"/>
          </w:tcPr>
          <w:p w14:paraId="69DAC421"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29F79A15" w14:textId="77777777" w:rsidTr="00D22346">
        <w:trPr>
          <w:trHeight w:val="20"/>
        </w:trPr>
        <w:tc>
          <w:tcPr>
            <w:tcW w:w="3674" w:type="pct"/>
            <w:shd w:val="clear" w:color="auto" w:fill="auto"/>
            <w:vAlign w:val="center"/>
          </w:tcPr>
          <w:p w14:paraId="73BE1156"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16- TUBİTAK Alan Bazlı Yetkinlik Analizindeki Yeri</w:t>
            </w:r>
          </w:p>
        </w:tc>
        <w:tc>
          <w:tcPr>
            <w:tcW w:w="1326" w:type="pct"/>
          </w:tcPr>
          <w:p w14:paraId="5DABFC36"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5154C457" w14:textId="77777777" w:rsidTr="00D22346">
        <w:trPr>
          <w:trHeight w:val="20"/>
        </w:trPr>
        <w:tc>
          <w:tcPr>
            <w:tcW w:w="3674" w:type="pct"/>
            <w:shd w:val="clear" w:color="000000" w:fill="F2F2F2"/>
            <w:vAlign w:val="center"/>
            <w:hideMark/>
          </w:tcPr>
          <w:p w14:paraId="1ADED1C7"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712270F8"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4A39E774" w14:textId="77777777" w:rsidTr="00D22346">
        <w:trPr>
          <w:trHeight w:val="20"/>
        </w:trPr>
        <w:tc>
          <w:tcPr>
            <w:tcW w:w="3674" w:type="pct"/>
            <w:shd w:val="clear" w:color="auto" w:fill="auto"/>
            <w:vAlign w:val="center"/>
            <w:hideMark/>
          </w:tcPr>
          <w:p w14:paraId="3BFD2D53"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18- Birim/Bölümün İç Paydaşları İle Kalite Süreçleri Kapsamında Gerçekleştirdiği Geribildirim Ve Değerlendirme Toplantılarının Sayısı</w:t>
            </w:r>
          </w:p>
        </w:tc>
        <w:tc>
          <w:tcPr>
            <w:tcW w:w="1326" w:type="pct"/>
          </w:tcPr>
          <w:p w14:paraId="7AC09C52"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28491C1E" w14:textId="77777777" w:rsidTr="00D22346">
        <w:trPr>
          <w:trHeight w:val="20"/>
        </w:trPr>
        <w:tc>
          <w:tcPr>
            <w:tcW w:w="3674" w:type="pct"/>
            <w:shd w:val="clear" w:color="000000" w:fill="F2F2F2"/>
            <w:vAlign w:val="center"/>
            <w:hideMark/>
          </w:tcPr>
          <w:p w14:paraId="2A713C1C"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19- Birim/Bölümün Dış Paydaşları İle Kalite Süreçleri Kapsamında Gerçekleştirdiği Geribildirim Ve Değerlendirme Toplantılarının Sayısı</w:t>
            </w:r>
          </w:p>
        </w:tc>
        <w:tc>
          <w:tcPr>
            <w:tcW w:w="1326" w:type="pct"/>
            <w:shd w:val="clear" w:color="000000" w:fill="F2F2F2"/>
          </w:tcPr>
          <w:p w14:paraId="551BD862"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3AFD12FE" w14:textId="77777777" w:rsidTr="00D22346">
        <w:trPr>
          <w:trHeight w:val="20"/>
        </w:trPr>
        <w:tc>
          <w:tcPr>
            <w:tcW w:w="3674" w:type="pct"/>
            <w:shd w:val="clear" w:color="auto" w:fill="auto"/>
            <w:vAlign w:val="center"/>
            <w:hideMark/>
          </w:tcPr>
          <w:p w14:paraId="17C86FAF"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20- Akademik Personel Memnuniyet Oranı (% Olarak)</w:t>
            </w:r>
          </w:p>
        </w:tc>
        <w:tc>
          <w:tcPr>
            <w:tcW w:w="1326" w:type="pct"/>
          </w:tcPr>
          <w:p w14:paraId="7F715CAB"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60B03344" w14:textId="77777777" w:rsidTr="00D22346">
        <w:trPr>
          <w:trHeight w:val="20"/>
        </w:trPr>
        <w:tc>
          <w:tcPr>
            <w:tcW w:w="3674" w:type="pct"/>
            <w:shd w:val="clear" w:color="000000" w:fill="F2F2F2"/>
            <w:vAlign w:val="center"/>
            <w:hideMark/>
          </w:tcPr>
          <w:p w14:paraId="19CE7251"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lastRenderedPageBreak/>
              <w:t>21- İdari Personel Memnuniyet Oranı (% Olarak)</w:t>
            </w:r>
          </w:p>
        </w:tc>
        <w:tc>
          <w:tcPr>
            <w:tcW w:w="1326" w:type="pct"/>
            <w:shd w:val="clear" w:color="000000" w:fill="F2F2F2"/>
          </w:tcPr>
          <w:p w14:paraId="20045150"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5DE27A19" w14:textId="77777777" w:rsidTr="00D22346">
        <w:trPr>
          <w:trHeight w:val="20"/>
        </w:trPr>
        <w:tc>
          <w:tcPr>
            <w:tcW w:w="3674" w:type="pct"/>
            <w:shd w:val="clear" w:color="auto" w:fill="auto"/>
            <w:vAlign w:val="center"/>
            <w:hideMark/>
          </w:tcPr>
          <w:p w14:paraId="62ABA34C"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22- Öğrenci Memnuniyet Oranı (% Olarak)</w:t>
            </w:r>
          </w:p>
        </w:tc>
        <w:tc>
          <w:tcPr>
            <w:tcW w:w="1326" w:type="pct"/>
          </w:tcPr>
          <w:p w14:paraId="6DA49484"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4FC68B4C" w14:textId="77777777" w:rsidTr="00D22346">
        <w:trPr>
          <w:trHeight w:val="20"/>
        </w:trPr>
        <w:tc>
          <w:tcPr>
            <w:tcW w:w="3674" w:type="pct"/>
            <w:shd w:val="clear" w:color="000000" w:fill="F2F2F2"/>
            <w:vAlign w:val="center"/>
            <w:hideMark/>
          </w:tcPr>
          <w:p w14:paraId="5472EB85"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57C2305F"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4BDED8BD" w14:textId="77777777" w:rsidTr="00D22346">
        <w:trPr>
          <w:trHeight w:val="20"/>
        </w:trPr>
        <w:tc>
          <w:tcPr>
            <w:tcW w:w="3674" w:type="pct"/>
            <w:shd w:val="clear" w:color="auto" w:fill="auto"/>
            <w:vAlign w:val="center"/>
            <w:hideMark/>
          </w:tcPr>
          <w:p w14:paraId="0EDAB3D6"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24- Öğrenci Değişim Programları İle Giden Öğrenci Sayısı</w:t>
            </w:r>
          </w:p>
        </w:tc>
        <w:tc>
          <w:tcPr>
            <w:tcW w:w="1326" w:type="pct"/>
          </w:tcPr>
          <w:p w14:paraId="7731C852"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6007A502" w14:textId="77777777" w:rsidTr="00D22346">
        <w:trPr>
          <w:trHeight w:val="20"/>
        </w:trPr>
        <w:tc>
          <w:tcPr>
            <w:tcW w:w="3674" w:type="pct"/>
            <w:shd w:val="clear" w:color="000000" w:fill="F2F2F2"/>
            <w:vAlign w:val="center"/>
            <w:hideMark/>
          </w:tcPr>
          <w:p w14:paraId="3F2DBAAE"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585F6DE4"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64A89BCF" w14:textId="77777777" w:rsidTr="00D22346">
        <w:trPr>
          <w:trHeight w:val="20"/>
        </w:trPr>
        <w:tc>
          <w:tcPr>
            <w:tcW w:w="3674" w:type="pct"/>
            <w:shd w:val="clear" w:color="auto" w:fill="auto"/>
            <w:vAlign w:val="center"/>
            <w:hideMark/>
          </w:tcPr>
          <w:p w14:paraId="20522E1F"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26- Öğretim Elemanı Değişim Programları İle Giden Öğretim Elemanı Sayısı</w:t>
            </w:r>
          </w:p>
        </w:tc>
        <w:tc>
          <w:tcPr>
            <w:tcW w:w="1326" w:type="pct"/>
          </w:tcPr>
          <w:p w14:paraId="0BC0206D" w14:textId="77777777" w:rsidR="003C12D7" w:rsidRPr="003C12D7" w:rsidRDefault="003C12D7" w:rsidP="003C12D7">
            <w:pPr>
              <w:ind w:firstLineChars="30" w:firstLine="66"/>
              <w:rPr>
                <w:rFonts w:eastAsia="Times New Roman" w:cstheme="minorHAnsi"/>
                <w:color w:val="000000" w:themeColor="text1"/>
                <w:lang w:eastAsia="tr-TR"/>
              </w:rPr>
            </w:pPr>
          </w:p>
        </w:tc>
      </w:tr>
    </w:tbl>
    <w:p w14:paraId="336E4677" w14:textId="77777777" w:rsidR="003C12D7" w:rsidRPr="003C12D7" w:rsidRDefault="003C12D7" w:rsidP="003C12D7"/>
    <w:p w14:paraId="28921D25" w14:textId="77777777" w:rsidR="003C12D7" w:rsidRPr="003C12D7" w:rsidRDefault="003C12D7" w:rsidP="003C12D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3C12D7" w:rsidRPr="003C12D7" w14:paraId="18E02D28" w14:textId="77777777" w:rsidTr="00D22346">
        <w:trPr>
          <w:trHeight w:val="20"/>
        </w:trPr>
        <w:tc>
          <w:tcPr>
            <w:tcW w:w="3738" w:type="pct"/>
            <w:shd w:val="clear" w:color="auto" w:fill="0070C0"/>
            <w:vAlign w:val="center"/>
            <w:hideMark/>
          </w:tcPr>
          <w:p w14:paraId="0874ED16" w14:textId="77777777" w:rsidR="003C12D7" w:rsidRPr="003C12D7" w:rsidRDefault="003C12D7" w:rsidP="003C12D7">
            <w:pPr>
              <w:rPr>
                <w:rFonts w:eastAsia="Times New Roman" w:cstheme="minorHAnsi"/>
                <w:b/>
                <w:bCs/>
                <w:color w:val="FFFFFF" w:themeColor="background1"/>
                <w:lang w:eastAsia="tr-TR"/>
              </w:rPr>
            </w:pPr>
            <w:r w:rsidRPr="003C12D7">
              <w:rPr>
                <w:rFonts w:eastAsia="Times New Roman" w:cstheme="minorHAnsi"/>
                <w:b/>
                <w:bCs/>
                <w:color w:val="FFFFFF" w:themeColor="background1"/>
                <w:lang w:eastAsia="tr-TR"/>
              </w:rPr>
              <w:t>3. Eğitim Ve Öğretim</w:t>
            </w:r>
          </w:p>
        </w:tc>
        <w:tc>
          <w:tcPr>
            <w:tcW w:w="1262" w:type="pct"/>
            <w:shd w:val="clear" w:color="auto" w:fill="0070C0"/>
          </w:tcPr>
          <w:p w14:paraId="08B813E7" w14:textId="77777777" w:rsidR="003C12D7" w:rsidRPr="003C12D7" w:rsidRDefault="003C12D7" w:rsidP="003C12D7">
            <w:pPr>
              <w:rPr>
                <w:rFonts w:eastAsia="Times New Roman" w:cstheme="minorHAnsi"/>
                <w:b/>
                <w:bCs/>
                <w:color w:val="FFFFFF" w:themeColor="background1"/>
                <w:lang w:eastAsia="tr-TR"/>
              </w:rPr>
            </w:pPr>
          </w:p>
        </w:tc>
      </w:tr>
      <w:tr w:rsidR="003C12D7" w:rsidRPr="003C12D7" w14:paraId="47253F3C" w14:textId="77777777" w:rsidTr="00D22346">
        <w:trPr>
          <w:trHeight w:val="20"/>
        </w:trPr>
        <w:tc>
          <w:tcPr>
            <w:tcW w:w="3738" w:type="pct"/>
            <w:shd w:val="clear" w:color="auto" w:fill="auto"/>
            <w:vAlign w:val="center"/>
            <w:hideMark/>
          </w:tcPr>
          <w:p w14:paraId="6B311FC3"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1- Birim/Bölümün Web Sayfasından İzlenebilen, Program Bilgi Paketi Tamamlanmış Ön Program Sayısı</w:t>
            </w:r>
          </w:p>
        </w:tc>
        <w:tc>
          <w:tcPr>
            <w:tcW w:w="1262" w:type="pct"/>
          </w:tcPr>
          <w:p w14:paraId="569C5993" w14:textId="77777777" w:rsidR="003C12D7" w:rsidRPr="003C12D7" w:rsidRDefault="003C12D7" w:rsidP="003C12D7">
            <w:pPr>
              <w:rPr>
                <w:rFonts w:eastAsia="Times New Roman" w:cstheme="minorHAnsi"/>
                <w:color w:val="000000" w:themeColor="text1"/>
                <w:lang w:eastAsia="tr-TR"/>
              </w:rPr>
            </w:pPr>
          </w:p>
        </w:tc>
      </w:tr>
      <w:tr w:rsidR="003C12D7" w:rsidRPr="003C12D7" w14:paraId="75275337" w14:textId="77777777" w:rsidTr="00D22346">
        <w:trPr>
          <w:trHeight w:val="20"/>
        </w:trPr>
        <w:tc>
          <w:tcPr>
            <w:tcW w:w="3738" w:type="pct"/>
            <w:shd w:val="clear" w:color="000000" w:fill="F2F2F2"/>
            <w:vAlign w:val="center"/>
            <w:hideMark/>
          </w:tcPr>
          <w:p w14:paraId="7AF7AAAC"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0A5B8C70" w14:textId="77777777" w:rsidR="003C12D7" w:rsidRPr="003C12D7" w:rsidRDefault="003C12D7" w:rsidP="003C12D7">
            <w:pPr>
              <w:rPr>
                <w:rFonts w:eastAsia="Times New Roman" w:cstheme="minorHAnsi"/>
                <w:color w:val="000000" w:themeColor="text1"/>
                <w:lang w:eastAsia="tr-TR"/>
              </w:rPr>
            </w:pPr>
          </w:p>
        </w:tc>
      </w:tr>
      <w:tr w:rsidR="003C12D7" w:rsidRPr="003C12D7" w14:paraId="25C4170A" w14:textId="77777777" w:rsidTr="00D22346">
        <w:trPr>
          <w:trHeight w:val="20"/>
        </w:trPr>
        <w:tc>
          <w:tcPr>
            <w:tcW w:w="3738" w:type="pct"/>
            <w:shd w:val="clear" w:color="auto" w:fill="auto"/>
            <w:vAlign w:val="center"/>
            <w:hideMark/>
          </w:tcPr>
          <w:p w14:paraId="00B05D78"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 xml:space="preserve">3- Çift Ana Dal Yapan Lisans Öğrenci Sayısı </w:t>
            </w:r>
          </w:p>
        </w:tc>
        <w:tc>
          <w:tcPr>
            <w:tcW w:w="1262" w:type="pct"/>
          </w:tcPr>
          <w:p w14:paraId="08FE7B12" w14:textId="77777777" w:rsidR="003C12D7" w:rsidRPr="003C12D7" w:rsidRDefault="003C12D7" w:rsidP="003C12D7">
            <w:pPr>
              <w:rPr>
                <w:rFonts w:eastAsia="Times New Roman" w:cstheme="minorHAnsi"/>
                <w:color w:val="000000" w:themeColor="text1"/>
                <w:lang w:eastAsia="tr-TR"/>
              </w:rPr>
            </w:pPr>
          </w:p>
        </w:tc>
      </w:tr>
      <w:tr w:rsidR="003C12D7" w:rsidRPr="003C12D7" w14:paraId="3DFDB868" w14:textId="77777777" w:rsidTr="00D22346">
        <w:trPr>
          <w:trHeight w:val="20"/>
        </w:trPr>
        <w:tc>
          <w:tcPr>
            <w:tcW w:w="3738" w:type="pct"/>
            <w:shd w:val="clear" w:color="000000" w:fill="F2F2F2"/>
            <w:vAlign w:val="center"/>
            <w:hideMark/>
          </w:tcPr>
          <w:p w14:paraId="6EB4B422"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 xml:space="preserve">4- Yan Dal Yapan Lisans Öğrenci Sayısı </w:t>
            </w:r>
          </w:p>
        </w:tc>
        <w:tc>
          <w:tcPr>
            <w:tcW w:w="1262" w:type="pct"/>
            <w:shd w:val="clear" w:color="000000" w:fill="F2F2F2"/>
          </w:tcPr>
          <w:p w14:paraId="256F6836" w14:textId="77777777" w:rsidR="003C12D7" w:rsidRPr="003C12D7" w:rsidRDefault="003C12D7" w:rsidP="003C12D7">
            <w:pPr>
              <w:rPr>
                <w:rFonts w:eastAsia="Times New Roman" w:cstheme="minorHAnsi"/>
                <w:color w:val="000000" w:themeColor="text1"/>
                <w:lang w:eastAsia="tr-TR"/>
              </w:rPr>
            </w:pPr>
          </w:p>
        </w:tc>
      </w:tr>
      <w:tr w:rsidR="003C12D7" w:rsidRPr="003C12D7" w14:paraId="6E47E00B" w14:textId="77777777" w:rsidTr="00D22346">
        <w:trPr>
          <w:trHeight w:val="20"/>
        </w:trPr>
        <w:tc>
          <w:tcPr>
            <w:tcW w:w="3738" w:type="pct"/>
            <w:shd w:val="clear" w:color="auto" w:fill="auto"/>
            <w:vAlign w:val="center"/>
            <w:hideMark/>
          </w:tcPr>
          <w:p w14:paraId="499850FC"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 xml:space="preserve">5- Çift Anadal Yapan Lisans Öğrenci Oranı </w:t>
            </w:r>
          </w:p>
        </w:tc>
        <w:tc>
          <w:tcPr>
            <w:tcW w:w="1262" w:type="pct"/>
          </w:tcPr>
          <w:p w14:paraId="7367C044" w14:textId="77777777" w:rsidR="003C12D7" w:rsidRPr="003C12D7" w:rsidRDefault="003C12D7" w:rsidP="003C12D7">
            <w:pPr>
              <w:rPr>
                <w:rFonts w:eastAsia="Times New Roman" w:cstheme="minorHAnsi"/>
                <w:color w:val="000000" w:themeColor="text1"/>
                <w:lang w:eastAsia="tr-TR"/>
              </w:rPr>
            </w:pPr>
          </w:p>
        </w:tc>
      </w:tr>
      <w:tr w:rsidR="003C12D7" w:rsidRPr="003C12D7" w14:paraId="177F662A" w14:textId="77777777" w:rsidTr="00D22346">
        <w:trPr>
          <w:trHeight w:val="20"/>
        </w:trPr>
        <w:tc>
          <w:tcPr>
            <w:tcW w:w="3738" w:type="pct"/>
            <w:shd w:val="clear" w:color="000000" w:fill="F2F2F2"/>
            <w:vAlign w:val="center"/>
            <w:hideMark/>
          </w:tcPr>
          <w:p w14:paraId="566B0333"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 xml:space="preserve">6- Yan Dal Yapan Lisans Öğrenci Oranı </w:t>
            </w:r>
          </w:p>
        </w:tc>
        <w:tc>
          <w:tcPr>
            <w:tcW w:w="1262" w:type="pct"/>
            <w:shd w:val="clear" w:color="000000" w:fill="F2F2F2"/>
          </w:tcPr>
          <w:p w14:paraId="6266A972" w14:textId="77777777" w:rsidR="003C12D7" w:rsidRPr="003C12D7" w:rsidRDefault="003C12D7" w:rsidP="003C12D7">
            <w:pPr>
              <w:rPr>
                <w:rFonts w:eastAsia="Times New Roman" w:cstheme="minorHAnsi"/>
                <w:color w:val="000000" w:themeColor="text1"/>
                <w:lang w:eastAsia="tr-TR"/>
              </w:rPr>
            </w:pPr>
          </w:p>
        </w:tc>
      </w:tr>
      <w:tr w:rsidR="003C12D7" w:rsidRPr="003C12D7" w14:paraId="574E8954" w14:textId="77777777" w:rsidTr="00D22346">
        <w:trPr>
          <w:trHeight w:val="20"/>
        </w:trPr>
        <w:tc>
          <w:tcPr>
            <w:tcW w:w="3738" w:type="pct"/>
            <w:shd w:val="clear" w:color="auto" w:fill="auto"/>
            <w:vAlign w:val="center"/>
            <w:hideMark/>
          </w:tcPr>
          <w:p w14:paraId="0D7F1461"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7- Disiplinlerarası Tezli Yüksek Lisans Program Sayısı (Enstitüler)</w:t>
            </w:r>
          </w:p>
        </w:tc>
        <w:tc>
          <w:tcPr>
            <w:tcW w:w="1262" w:type="pct"/>
          </w:tcPr>
          <w:p w14:paraId="5F3D8CC7" w14:textId="77777777" w:rsidR="003C12D7" w:rsidRPr="003C12D7" w:rsidRDefault="003C12D7" w:rsidP="003C12D7">
            <w:pPr>
              <w:rPr>
                <w:rFonts w:eastAsia="Times New Roman" w:cstheme="minorHAnsi"/>
                <w:color w:val="000000" w:themeColor="text1"/>
                <w:lang w:eastAsia="tr-TR"/>
              </w:rPr>
            </w:pPr>
          </w:p>
        </w:tc>
      </w:tr>
      <w:tr w:rsidR="003C12D7" w:rsidRPr="003C12D7" w14:paraId="65DB7795" w14:textId="77777777" w:rsidTr="00D22346">
        <w:trPr>
          <w:trHeight w:val="20"/>
        </w:trPr>
        <w:tc>
          <w:tcPr>
            <w:tcW w:w="3738" w:type="pct"/>
            <w:shd w:val="clear" w:color="000000" w:fill="F2F2F2"/>
            <w:vAlign w:val="center"/>
            <w:hideMark/>
          </w:tcPr>
          <w:p w14:paraId="7AF74FF3"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8- Disiplinlerarası Tezsiz Yüksek Lisans Program Sayısı (Enstitüler)</w:t>
            </w:r>
          </w:p>
        </w:tc>
        <w:tc>
          <w:tcPr>
            <w:tcW w:w="1262" w:type="pct"/>
            <w:shd w:val="clear" w:color="000000" w:fill="F2F2F2"/>
          </w:tcPr>
          <w:p w14:paraId="7CC327D1" w14:textId="77777777" w:rsidR="003C12D7" w:rsidRPr="003C12D7" w:rsidRDefault="003C12D7" w:rsidP="003C12D7">
            <w:pPr>
              <w:rPr>
                <w:rFonts w:eastAsia="Times New Roman" w:cstheme="minorHAnsi"/>
                <w:color w:val="000000" w:themeColor="text1"/>
                <w:lang w:eastAsia="tr-TR"/>
              </w:rPr>
            </w:pPr>
          </w:p>
        </w:tc>
      </w:tr>
      <w:tr w:rsidR="003C12D7" w:rsidRPr="003C12D7" w14:paraId="75A2B021" w14:textId="77777777" w:rsidTr="00D22346">
        <w:trPr>
          <w:trHeight w:val="20"/>
        </w:trPr>
        <w:tc>
          <w:tcPr>
            <w:tcW w:w="3738" w:type="pct"/>
            <w:shd w:val="clear" w:color="auto" w:fill="auto"/>
            <w:vAlign w:val="center"/>
            <w:hideMark/>
          </w:tcPr>
          <w:p w14:paraId="2F87764E"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9- Disiplinlerarası Doktora Program Sayısı (Enstitüler)</w:t>
            </w:r>
          </w:p>
        </w:tc>
        <w:tc>
          <w:tcPr>
            <w:tcW w:w="1262" w:type="pct"/>
          </w:tcPr>
          <w:p w14:paraId="7AD26CBE" w14:textId="77777777" w:rsidR="003C12D7" w:rsidRPr="003C12D7" w:rsidRDefault="003C12D7" w:rsidP="003C12D7">
            <w:pPr>
              <w:rPr>
                <w:rFonts w:eastAsia="Times New Roman" w:cstheme="minorHAnsi"/>
                <w:color w:val="000000" w:themeColor="text1"/>
                <w:lang w:eastAsia="tr-TR"/>
              </w:rPr>
            </w:pPr>
          </w:p>
        </w:tc>
      </w:tr>
      <w:tr w:rsidR="003C12D7" w:rsidRPr="003C12D7" w14:paraId="64C211C7" w14:textId="77777777" w:rsidTr="00D22346">
        <w:trPr>
          <w:trHeight w:val="20"/>
        </w:trPr>
        <w:tc>
          <w:tcPr>
            <w:tcW w:w="3738" w:type="pct"/>
            <w:shd w:val="clear" w:color="000000" w:fill="F2F2F2"/>
            <w:vAlign w:val="center"/>
            <w:hideMark/>
          </w:tcPr>
          <w:p w14:paraId="7D4BCC9C"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5FF568CB" w14:textId="77777777" w:rsidR="003C12D7" w:rsidRPr="003C12D7" w:rsidRDefault="003C12D7" w:rsidP="003C12D7">
            <w:pPr>
              <w:rPr>
                <w:rFonts w:eastAsia="Times New Roman" w:cstheme="minorHAnsi"/>
                <w:color w:val="000000" w:themeColor="text1"/>
                <w:lang w:eastAsia="tr-TR"/>
              </w:rPr>
            </w:pPr>
          </w:p>
        </w:tc>
      </w:tr>
      <w:tr w:rsidR="003C12D7" w:rsidRPr="003C12D7" w14:paraId="5BE83AE2" w14:textId="77777777" w:rsidTr="00D22346">
        <w:trPr>
          <w:trHeight w:val="20"/>
        </w:trPr>
        <w:tc>
          <w:tcPr>
            <w:tcW w:w="3738" w:type="pct"/>
            <w:shd w:val="clear" w:color="auto" w:fill="auto"/>
            <w:vAlign w:val="center"/>
            <w:hideMark/>
          </w:tcPr>
          <w:p w14:paraId="0430FDED" w14:textId="77777777" w:rsidR="003C12D7" w:rsidRPr="003C12D7" w:rsidRDefault="003C12D7" w:rsidP="003C12D7">
            <w:pPr>
              <w:rPr>
                <w:rFonts w:eastAsia="Times New Roman" w:cstheme="minorHAnsi"/>
                <w:color w:val="000000"/>
                <w:lang w:eastAsia="tr-TR"/>
              </w:rPr>
            </w:pPr>
            <w:r w:rsidRPr="003C12D7">
              <w:rPr>
                <w:rFonts w:eastAsia="Times New Roman" w:cstheme="minorHAnsi"/>
                <w:color w:val="000000"/>
                <w:lang w:eastAsia="tr-TR"/>
              </w:rPr>
              <w:t>11- Ders Veren Kadrolu Öğretim Elemanlarının Haftalık Ders Saati Sayısının İki Dönemlik Ortalaması</w:t>
            </w:r>
          </w:p>
        </w:tc>
        <w:tc>
          <w:tcPr>
            <w:tcW w:w="1262" w:type="pct"/>
          </w:tcPr>
          <w:p w14:paraId="668A1F86" w14:textId="77777777" w:rsidR="003C12D7" w:rsidRPr="003C12D7" w:rsidRDefault="003C12D7" w:rsidP="003C12D7">
            <w:pPr>
              <w:rPr>
                <w:rFonts w:eastAsia="Times New Roman" w:cstheme="minorHAnsi"/>
                <w:color w:val="000000"/>
                <w:lang w:eastAsia="tr-TR"/>
              </w:rPr>
            </w:pPr>
          </w:p>
        </w:tc>
      </w:tr>
      <w:tr w:rsidR="003C12D7" w:rsidRPr="003C12D7" w14:paraId="314844B2" w14:textId="77777777" w:rsidTr="00D22346">
        <w:trPr>
          <w:trHeight w:val="20"/>
        </w:trPr>
        <w:tc>
          <w:tcPr>
            <w:tcW w:w="3738" w:type="pct"/>
            <w:shd w:val="clear" w:color="000000" w:fill="F2F2F2"/>
            <w:vAlign w:val="center"/>
            <w:hideMark/>
          </w:tcPr>
          <w:p w14:paraId="7727DCD2" w14:textId="77777777" w:rsidR="003C12D7" w:rsidRPr="003C12D7" w:rsidRDefault="003C12D7" w:rsidP="003C12D7">
            <w:pPr>
              <w:rPr>
                <w:rFonts w:eastAsia="Times New Roman" w:cstheme="minorHAnsi"/>
                <w:color w:val="000000"/>
                <w:lang w:eastAsia="tr-TR"/>
              </w:rPr>
            </w:pPr>
            <w:r w:rsidRPr="003C12D7">
              <w:rPr>
                <w:rFonts w:eastAsia="Times New Roman" w:cstheme="minorHAnsi"/>
                <w:color w:val="000000"/>
                <w:lang w:eastAsia="tr-TR"/>
              </w:rPr>
              <w:t>12- Birim/Bölüm Kütüphanesinde Mevcut (Basılı) Kaynak Sayısı</w:t>
            </w:r>
          </w:p>
        </w:tc>
        <w:tc>
          <w:tcPr>
            <w:tcW w:w="1262" w:type="pct"/>
            <w:shd w:val="clear" w:color="000000" w:fill="F2F2F2"/>
          </w:tcPr>
          <w:p w14:paraId="4F4F53A2" w14:textId="77777777" w:rsidR="003C12D7" w:rsidRPr="003C12D7" w:rsidRDefault="003C12D7" w:rsidP="003C12D7">
            <w:pPr>
              <w:rPr>
                <w:rFonts w:eastAsia="Times New Roman" w:cstheme="minorHAnsi"/>
                <w:color w:val="000000"/>
                <w:lang w:eastAsia="tr-TR"/>
              </w:rPr>
            </w:pPr>
          </w:p>
        </w:tc>
      </w:tr>
      <w:tr w:rsidR="003C12D7" w:rsidRPr="003C12D7" w14:paraId="238F61F3" w14:textId="77777777" w:rsidTr="00D22346">
        <w:trPr>
          <w:trHeight w:val="20"/>
        </w:trPr>
        <w:tc>
          <w:tcPr>
            <w:tcW w:w="3738" w:type="pct"/>
            <w:shd w:val="clear" w:color="auto" w:fill="auto"/>
            <w:vAlign w:val="center"/>
            <w:hideMark/>
          </w:tcPr>
          <w:p w14:paraId="3C802825" w14:textId="77777777" w:rsidR="003C12D7" w:rsidRPr="003C12D7" w:rsidRDefault="003C12D7" w:rsidP="003C12D7">
            <w:pPr>
              <w:rPr>
                <w:rFonts w:eastAsia="Times New Roman" w:cstheme="minorHAnsi"/>
                <w:color w:val="000000"/>
                <w:lang w:eastAsia="tr-TR"/>
              </w:rPr>
            </w:pPr>
            <w:r w:rsidRPr="003C12D7">
              <w:rPr>
                <w:rFonts w:eastAsia="Times New Roman" w:cstheme="minorHAnsi"/>
                <w:color w:val="000000"/>
                <w:lang w:eastAsia="tr-TR"/>
              </w:rPr>
              <w:t>13- E-Kaynak Sayısı</w:t>
            </w:r>
          </w:p>
        </w:tc>
        <w:tc>
          <w:tcPr>
            <w:tcW w:w="1262" w:type="pct"/>
          </w:tcPr>
          <w:p w14:paraId="1B90F839" w14:textId="77777777" w:rsidR="003C12D7" w:rsidRPr="003C12D7" w:rsidRDefault="003C12D7" w:rsidP="003C12D7">
            <w:pPr>
              <w:rPr>
                <w:rFonts w:eastAsia="Times New Roman" w:cstheme="minorHAnsi"/>
                <w:color w:val="000000"/>
                <w:lang w:eastAsia="tr-TR"/>
              </w:rPr>
            </w:pPr>
          </w:p>
        </w:tc>
      </w:tr>
      <w:tr w:rsidR="003C12D7" w:rsidRPr="003C12D7" w14:paraId="45D8D25A" w14:textId="77777777" w:rsidTr="00D22346">
        <w:trPr>
          <w:trHeight w:val="20"/>
        </w:trPr>
        <w:tc>
          <w:tcPr>
            <w:tcW w:w="3738" w:type="pct"/>
            <w:shd w:val="clear" w:color="000000" w:fill="F2F2F2"/>
            <w:vAlign w:val="center"/>
            <w:hideMark/>
          </w:tcPr>
          <w:p w14:paraId="4EAD6671" w14:textId="77777777" w:rsidR="003C12D7" w:rsidRPr="003C12D7" w:rsidRDefault="003C12D7" w:rsidP="003C12D7">
            <w:pPr>
              <w:rPr>
                <w:rFonts w:eastAsia="Times New Roman" w:cstheme="minorHAnsi"/>
                <w:color w:val="000000"/>
                <w:lang w:eastAsia="tr-TR"/>
              </w:rPr>
            </w:pPr>
            <w:r w:rsidRPr="003C12D7">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6D3FDB9C" w14:textId="77777777" w:rsidR="003C12D7" w:rsidRPr="003C12D7" w:rsidRDefault="003C12D7" w:rsidP="003C12D7">
            <w:pPr>
              <w:rPr>
                <w:rFonts w:eastAsia="Times New Roman" w:cstheme="minorHAnsi"/>
                <w:color w:val="000000"/>
                <w:lang w:eastAsia="tr-TR"/>
              </w:rPr>
            </w:pPr>
          </w:p>
        </w:tc>
      </w:tr>
      <w:tr w:rsidR="003C12D7" w:rsidRPr="003C12D7" w14:paraId="3F43E4FA" w14:textId="77777777" w:rsidTr="00D22346">
        <w:trPr>
          <w:trHeight w:val="20"/>
        </w:trPr>
        <w:tc>
          <w:tcPr>
            <w:tcW w:w="3738" w:type="pct"/>
            <w:shd w:val="clear" w:color="auto" w:fill="auto"/>
            <w:vAlign w:val="center"/>
            <w:hideMark/>
          </w:tcPr>
          <w:p w14:paraId="2A0AA914" w14:textId="77777777" w:rsidR="003C12D7" w:rsidRPr="003C12D7" w:rsidRDefault="003C12D7" w:rsidP="003C12D7">
            <w:pPr>
              <w:rPr>
                <w:rFonts w:eastAsia="Times New Roman" w:cstheme="minorHAnsi"/>
                <w:color w:val="000000"/>
                <w:lang w:eastAsia="tr-TR"/>
              </w:rPr>
            </w:pPr>
            <w:r w:rsidRPr="003C12D7">
              <w:rPr>
                <w:rFonts w:eastAsia="Times New Roman" w:cstheme="minorHAnsi"/>
                <w:color w:val="000000"/>
                <w:lang w:eastAsia="tr-TR"/>
              </w:rPr>
              <w:t>15- Akran Değerlendirilmesi Yapılan Program Sayısı (Akredite Olmayan Programlar Arasında)</w:t>
            </w:r>
          </w:p>
        </w:tc>
        <w:tc>
          <w:tcPr>
            <w:tcW w:w="1262" w:type="pct"/>
          </w:tcPr>
          <w:p w14:paraId="76052AB2" w14:textId="77777777" w:rsidR="003C12D7" w:rsidRPr="003C12D7" w:rsidRDefault="003C12D7" w:rsidP="003C12D7">
            <w:pPr>
              <w:rPr>
                <w:rFonts w:eastAsia="Times New Roman" w:cstheme="minorHAnsi"/>
                <w:color w:val="000000"/>
                <w:lang w:eastAsia="tr-TR"/>
              </w:rPr>
            </w:pPr>
          </w:p>
        </w:tc>
      </w:tr>
      <w:tr w:rsidR="003C12D7" w:rsidRPr="003C12D7" w14:paraId="29056510" w14:textId="77777777" w:rsidTr="00D22346">
        <w:trPr>
          <w:trHeight w:val="20"/>
        </w:trPr>
        <w:tc>
          <w:tcPr>
            <w:tcW w:w="3738" w:type="pct"/>
            <w:shd w:val="clear" w:color="000000" w:fill="F2F2F2"/>
            <w:vAlign w:val="center"/>
            <w:hideMark/>
          </w:tcPr>
          <w:p w14:paraId="2AB41D78" w14:textId="77777777" w:rsidR="003C12D7" w:rsidRPr="003C12D7" w:rsidRDefault="003C12D7" w:rsidP="003C12D7">
            <w:pPr>
              <w:rPr>
                <w:rFonts w:eastAsia="Times New Roman" w:cstheme="minorHAnsi"/>
                <w:color w:val="000000"/>
                <w:lang w:eastAsia="tr-TR"/>
              </w:rPr>
            </w:pPr>
            <w:r w:rsidRPr="003C12D7">
              <w:rPr>
                <w:rFonts w:eastAsia="Times New Roman" w:cstheme="minorHAnsi"/>
                <w:color w:val="000000"/>
                <w:lang w:eastAsia="tr-TR"/>
              </w:rPr>
              <w:t>16- Öz Değerlendirme Yapılan Program Sayısı</w:t>
            </w:r>
          </w:p>
        </w:tc>
        <w:tc>
          <w:tcPr>
            <w:tcW w:w="1262" w:type="pct"/>
            <w:shd w:val="clear" w:color="000000" w:fill="F2F2F2"/>
          </w:tcPr>
          <w:p w14:paraId="5ADB457B" w14:textId="77777777" w:rsidR="003C12D7" w:rsidRPr="003C12D7" w:rsidRDefault="003C12D7" w:rsidP="003C12D7">
            <w:pPr>
              <w:rPr>
                <w:rFonts w:eastAsia="Times New Roman" w:cstheme="minorHAnsi"/>
                <w:color w:val="000000"/>
                <w:lang w:eastAsia="tr-TR"/>
              </w:rPr>
            </w:pPr>
          </w:p>
        </w:tc>
      </w:tr>
      <w:tr w:rsidR="003C12D7" w:rsidRPr="003C12D7" w14:paraId="5E92EA71" w14:textId="77777777" w:rsidTr="00D22346">
        <w:trPr>
          <w:trHeight w:val="20"/>
        </w:trPr>
        <w:tc>
          <w:tcPr>
            <w:tcW w:w="3738" w:type="pct"/>
            <w:shd w:val="clear" w:color="auto" w:fill="auto"/>
            <w:vAlign w:val="center"/>
            <w:hideMark/>
          </w:tcPr>
          <w:p w14:paraId="4F02E76F" w14:textId="77777777" w:rsidR="003C12D7" w:rsidRPr="003C12D7" w:rsidRDefault="003C12D7" w:rsidP="003C12D7">
            <w:pPr>
              <w:rPr>
                <w:rFonts w:eastAsia="Times New Roman" w:cstheme="minorHAnsi"/>
                <w:color w:val="000000"/>
                <w:lang w:eastAsia="tr-TR"/>
              </w:rPr>
            </w:pPr>
            <w:r w:rsidRPr="003C12D7">
              <w:rPr>
                <w:rFonts w:eastAsia="Times New Roman" w:cstheme="minorHAnsi"/>
                <w:color w:val="000000"/>
                <w:lang w:eastAsia="tr-TR"/>
              </w:rPr>
              <w:t>17- İş Dünyasının, Mezunların Yeterlilikleri İle İlgili Memnuniyet Oranı  (% Olarak)</w:t>
            </w:r>
          </w:p>
        </w:tc>
        <w:tc>
          <w:tcPr>
            <w:tcW w:w="1262" w:type="pct"/>
          </w:tcPr>
          <w:p w14:paraId="3D75783F" w14:textId="77777777" w:rsidR="003C12D7" w:rsidRPr="003C12D7" w:rsidRDefault="003C12D7" w:rsidP="003C12D7">
            <w:pPr>
              <w:rPr>
                <w:rFonts w:eastAsia="Times New Roman" w:cstheme="minorHAnsi"/>
                <w:color w:val="000000"/>
                <w:lang w:eastAsia="tr-TR"/>
              </w:rPr>
            </w:pPr>
          </w:p>
        </w:tc>
      </w:tr>
      <w:tr w:rsidR="003C12D7" w:rsidRPr="003C12D7" w14:paraId="5B2F3E1E" w14:textId="77777777" w:rsidTr="00D22346">
        <w:trPr>
          <w:trHeight w:val="20"/>
        </w:trPr>
        <w:tc>
          <w:tcPr>
            <w:tcW w:w="3738" w:type="pct"/>
            <w:shd w:val="clear" w:color="000000" w:fill="F2F2F2"/>
            <w:vAlign w:val="center"/>
            <w:hideMark/>
          </w:tcPr>
          <w:p w14:paraId="4538DDEC" w14:textId="77777777" w:rsidR="003C12D7" w:rsidRPr="003C12D7" w:rsidRDefault="003C12D7" w:rsidP="003C12D7">
            <w:pPr>
              <w:rPr>
                <w:rFonts w:eastAsia="Times New Roman" w:cstheme="minorHAnsi"/>
                <w:color w:val="000000"/>
                <w:lang w:eastAsia="tr-TR"/>
              </w:rPr>
            </w:pPr>
            <w:r w:rsidRPr="003C12D7">
              <w:rPr>
                <w:rFonts w:eastAsia="Times New Roman" w:cstheme="minorHAnsi"/>
                <w:color w:val="000000"/>
                <w:lang w:eastAsia="tr-TR"/>
              </w:rPr>
              <w:t xml:space="preserve">18- (TUS Sınavında Yerleşen Mezun Sayısı)/(TUS Sınavına Giren Mezun Sayısı) Oranı </w:t>
            </w:r>
            <w:r w:rsidRPr="003C12D7">
              <w:rPr>
                <w:rFonts w:eastAsia="Times New Roman" w:cstheme="minorHAnsi"/>
                <w:color w:val="FF0000"/>
                <w:lang w:eastAsia="tr-TR"/>
              </w:rPr>
              <w:t>?</w:t>
            </w:r>
          </w:p>
        </w:tc>
        <w:tc>
          <w:tcPr>
            <w:tcW w:w="1262" w:type="pct"/>
            <w:shd w:val="clear" w:color="000000" w:fill="F2F2F2"/>
          </w:tcPr>
          <w:p w14:paraId="31A67DA7" w14:textId="77777777" w:rsidR="003C12D7" w:rsidRPr="003C12D7" w:rsidRDefault="003C12D7" w:rsidP="003C12D7">
            <w:pPr>
              <w:rPr>
                <w:rFonts w:eastAsia="Times New Roman" w:cstheme="minorHAnsi"/>
                <w:color w:val="000000"/>
                <w:lang w:eastAsia="tr-TR"/>
              </w:rPr>
            </w:pPr>
          </w:p>
        </w:tc>
      </w:tr>
      <w:tr w:rsidR="003C12D7" w:rsidRPr="003C12D7" w14:paraId="485D9C52" w14:textId="77777777" w:rsidTr="00D22346">
        <w:trPr>
          <w:trHeight w:val="20"/>
        </w:trPr>
        <w:tc>
          <w:tcPr>
            <w:tcW w:w="3738" w:type="pct"/>
            <w:shd w:val="clear" w:color="auto" w:fill="auto"/>
            <w:vAlign w:val="center"/>
            <w:hideMark/>
          </w:tcPr>
          <w:p w14:paraId="3E6EE58E" w14:textId="77777777" w:rsidR="003C12D7" w:rsidRPr="003C12D7" w:rsidRDefault="003C12D7" w:rsidP="003C12D7">
            <w:pPr>
              <w:rPr>
                <w:rFonts w:eastAsia="Times New Roman" w:cstheme="minorHAnsi"/>
                <w:color w:val="000000"/>
                <w:lang w:eastAsia="tr-TR"/>
              </w:rPr>
            </w:pPr>
            <w:r w:rsidRPr="003C12D7">
              <w:rPr>
                <w:rFonts w:eastAsia="Times New Roman" w:cstheme="minorHAnsi"/>
                <w:color w:val="000000"/>
                <w:lang w:eastAsia="tr-TR"/>
              </w:rPr>
              <w:t xml:space="preserve">19- (DUS Sınavında Yerleşen Mezun Sayısı)/(DUS Sınavına Giren Mezun Sayısı) Oranı </w:t>
            </w:r>
            <w:r w:rsidRPr="003C12D7">
              <w:rPr>
                <w:rFonts w:eastAsia="Times New Roman" w:cstheme="minorHAnsi"/>
                <w:color w:val="FF0000"/>
                <w:lang w:eastAsia="tr-TR"/>
              </w:rPr>
              <w:t>?</w:t>
            </w:r>
          </w:p>
        </w:tc>
        <w:tc>
          <w:tcPr>
            <w:tcW w:w="1262" w:type="pct"/>
          </w:tcPr>
          <w:p w14:paraId="3F695E90" w14:textId="77777777" w:rsidR="003C12D7" w:rsidRPr="003C12D7" w:rsidRDefault="003C12D7" w:rsidP="003C12D7">
            <w:pPr>
              <w:rPr>
                <w:rFonts w:eastAsia="Times New Roman" w:cstheme="minorHAnsi"/>
                <w:color w:val="000000"/>
                <w:lang w:eastAsia="tr-TR"/>
              </w:rPr>
            </w:pPr>
          </w:p>
        </w:tc>
      </w:tr>
      <w:tr w:rsidR="003C12D7" w:rsidRPr="003C12D7" w14:paraId="3362BE77" w14:textId="77777777" w:rsidTr="00D22346">
        <w:trPr>
          <w:trHeight w:val="20"/>
        </w:trPr>
        <w:tc>
          <w:tcPr>
            <w:tcW w:w="3738" w:type="pct"/>
            <w:shd w:val="clear" w:color="auto" w:fill="auto"/>
            <w:vAlign w:val="center"/>
            <w:hideMark/>
          </w:tcPr>
          <w:p w14:paraId="4A42BFBE" w14:textId="77777777" w:rsidR="003C12D7" w:rsidRPr="003C12D7" w:rsidRDefault="003C12D7" w:rsidP="003C12D7">
            <w:pPr>
              <w:rPr>
                <w:rFonts w:eastAsia="Times New Roman" w:cstheme="minorHAnsi"/>
                <w:color w:val="000000"/>
                <w:lang w:eastAsia="tr-TR"/>
              </w:rPr>
            </w:pPr>
            <w:r w:rsidRPr="003C12D7">
              <w:rPr>
                <w:rFonts w:eastAsia="Times New Roman" w:cstheme="minorHAnsi"/>
                <w:color w:val="000000"/>
                <w:lang w:eastAsia="tr-TR"/>
              </w:rPr>
              <w:t xml:space="preserve">20- İşe Yerleşmiş Mezun Sayısı </w:t>
            </w:r>
          </w:p>
        </w:tc>
        <w:tc>
          <w:tcPr>
            <w:tcW w:w="1262" w:type="pct"/>
          </w:tcPr>
          <w:p w14:paraId="7DC2C093" w14:textId="77777777" w:rsidR="003C12D7" w:rsidRPr="003C12D7" w:rsidRDefault="003C12D7" w:rsidP="003C12D7">
            <w:pPr>
              <w:rPr>
                <w:rFonts w:eastAsia="Times New Roman" w:cstheme="minorHAnsi"/>
                <w:color w:val="000000"/>
                <w:lang w:eastAsia="tr-TR"/>
              </w:rPr>
            </w:pPr>
          </w:p>
        </w:tc>
      </w:tr>
      <w:tr w:rsidR="003C12D7" w:rsidRPr="003C12D7" w14:paraId="27B56AC8" w14:textId="77777777" w:rsidTr="00D22346">
        <w:trPr>
          <w:trHeight w:val="20"/>
        </w:trPr>
        <w:tc>
          <w:tcPr>
            <w:tcW w:w="3738" w:type="pct"/>
            <w:shd w:val="clear" w:color="000000" w:fill="F2F2F2"/>
            <w:vAlign w:val="center"/>
            <w:hideMark/>
          </w:tcPr>
          <w:p w14:paraId="6E31A6D5" w14:textId="77777777" w:rsidR="003C12D7" w:rsidRPr="003C12D7" w:rsidRDefault="003C12D7" w:rsidP="003C12D7">
            <w:pPr>
              <w:rPr>
                <w:rFonts w:eastAsia="Times New Roman" w:cstheme="minorHAnsi"/>
                <w:color w:val="000000"/>
                <w:lang w:eastAsia="tr-TR"/>
              </w:rPr>
            </w:pPr>
            <w:r w:rsidRPr="003C12D7">
              <w:rPr>
                <w:rFonts w:eastAsia="Times New Roman" w:cstheme="minorHAnsi"/>
                <w:color w:val="000000"/>
                <w:lang w:eastAsia="tr-TR"/>
              </w:rPr>
              <w:t>21- (Öğrenci Sayısı) / (Öğretim Elemanı Sayısı) Oranı</w:t>
            </w:r>
          </w:p>
        </w:tc>
        <w:tc>
          <w:tcPr>
            <w:tcW w:w="1262" w:type="pct"/>
            <w:shd w:val="clear" w:color="000000" w:fill="F2F2F2"/>
          </w:tcPr>
          <w:p w14:paraId="01DA1DC9" w14:textId="77777777" w:rsidR="003C12D7" w:rsidRPr="003C12D7" w:rsidRDefault="003C12D7" w:rsidP="003C12D7">
            <w:pPr>
              <w:rPr>
                <w:rFonts w:eastAsia="Times New Roman" w:cstheme="minorHAnsi"/>
                <w:color w:val="000000"/>
                <w:lang w:eastAsia="tr-TR"/>
              </w:rPr>
            </w:pPr>
          </w:p>
        </w:tc>
      </w:tr>
      <w:tr w:rsidR="003C12D7" w:rsidRPr="003C12D7" w14:paraId="4E229EBE" w14:textId="77777777" w:rsidTr="00D22346">
        <w:trPr>
          <w:trHeight w:val="20"/>
        </w:trPr>
        <w:tc>
          <w:tcPr>
            <w:tcW w:w="3738" w:type="pct"/>
            <w:shd w:val="clear" w:color="000000" w:fill="F2F2F2"/>
            <w:vAlign w:val="center"/>
            <w:hideMark/>
          </w:tcPr>
          <w:p w14:paraId="75CE4E6D"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22- (Yabancı Uyruklu Öğrenci Sayısı) / (Toplam Öğrenci Sayısı) Oranı</w:t>
            </w:r>
          </w:p>
        </w:tc>
        <w:tc>
          <w:tcPr>
            <w:tcW w:w="1262" w:type="pct"/>
            <w:shd w:val="clear" w:color="000000" w:fill="F2F2F2"/>
          </w:tcPr>
          <w:p w14:paraId="06A39F4A" w14:textId="77777777" w:rsidR="003C12D7" w:rsidRPr="003C12D7" w:rsidRDefault="003C12D7" w:rsidP="003C12D7">
            <w:pPr>
              <w:rPr>
                <w:rFonts w:eastAsia="Times New Roman" w:cstheme="minorHAnsi"/>
                <w:color w:val="000000" w:themeColor="text1"/>
                <w:lang w:eastAsia="tr-TR"/>
              </w:rPr>
            </w:pPr>
          </w:p>
        </w:tc>
      </w:tr>
      <w:tr w:rsidR="003C12D7" w:rsidRPr="003C12D7" w14:paraId="2B468D71" w14:textId="77777777" w:rsidTr="00D22346">
        <w:trPr>
          <w:trHeight w:val="20"/>
        </w:trPr>
        <w:tc>
          <w:tcPr>
            <w:tcW w:w="3738" w:type="pct"/>
            <w:shd w:val="clear" w:color="000000" w:fill="F2F2F2"/>
            <w:vAlign w:val="center"/>
            <w:hideMark/>
          </w:tcPr>
          <w:p w14:paraId="2130B618"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23- (Yabancı Uyruklu Öğretim Elemanı Sayısı) / (Toplam Öğretim Elemanı Sayısı) Oranı</w:t>
            </w:r>
          </w:p>
        </w:tc>
        <w:tc>
          <w:tcPr>
            <w:tcW w:w="1262" w:type="pct"/>
            <w:shd w:val="clear" w:color="000000" w:fill="F2F2F2"/>
          </w:tcPr>
          <w:p w14:paraId="64C66CBD" w14:textId="77777777" w:rsidR="003C12D7" w:rsidRPr="003C12D7" w:rsidRDefault="003C12D7" w:rsidP="003C12D7">
            <w:pPr>
              <w:rPr>
                <w:rFonts w:eastAsia="Times New Roman" w:cstheme="minorHAnsi"/>
                <w:color w:val="000000" w:themeColor="text1"/>
                <w:lang w:eastAsia="tr-TR"/>
              </w:rPr>
            </w:pPr>
          </w:p>
        </w:tc>
      </w:tr>
      <w:tr w:rsidR="003C12D7" w:rsidRPr="003C12D7" w14:paraId="2BA7BA11" w14:textId="77777777" w:rsidTr="00D22346">
        <w:trPr>
          <w:trHeight w:val="20"/>
        </w:trPr>
        <w:tc>
          <w:tcPr>
            <w:tcW w:w="3738" w:type="pct"/>
            <w:shd w:val="clear" w:color="auto" w:fill="auto"/>
            <w:vAlign w:val="center"/>
            <w:hideMark/>
          </w:tcPr>
          <w:p w14:paraId="4CACE86A"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24- (İdari Personel Sayısı) / (Toplam Öğrenci Sayısı) Oranı</w:t>
            </w:r>
          </w:p>
        </w:tc>
        <w:tc>
          <w:tcPr>
            <w:tcW w:w="1262" w:type="pct"/>
          </w:tcPr>
          <w:p w14:paraId="205D0579" w14:textId="77777777" w:rsidR="003C12D7" w:rsidRPr="003C12D7" w:rsidRDefault="003C12D7" w:rsidP="003C12D7">
            <w:pPr>
              <w:rPr>
                <w:rFonts w:eastAsia="Times New Roman" w:cstheme="minorHAnsi"/>
                <w:color w:val="000000" w:themeColor="text1"/>
                <w:lang w:eastAsia="tr-TR"/>
              </w:rPr>
            </w:pPr>
          </w:p>
        </w:tc>
      </w:tr>
      <w:tr w:rsidR="003C12D7" w:rsidRPr="003C12D7" w14:paraId="6C1148E4" w14:textId="77777777" w:rsidTr="00D22346">
        <w:trPr>
          <w:trHeight w:val="20"/>
        </w:trPr>
        <w:tc>
          <w:tcPr>
            <w:tcW w:w="3738" w:type="pct"/>
            <w:shd w:val="clear" w:color="000000" w:fill="F2F2F2"/>
            <w:vAlign w:val="center"/>
            <w:hideMark/>
          </w:tcPr>
          <w:p w14:paraId="5C99E01C" w14:textId="77777777" w:rsidR="003C12D7" w:rsidRPr="003C12D7" w:rsidRDefault="003C12D7" w:rsidP="003C12D7">
            <w:pPr>
              <w:rPr>
                <w:rFonts w:eastAsia="Times New Roman" w:cstheme="minorHAnsi"/>
                <w:color w:val="000000" w:themeColor="text1"/>
                <w:lang w:eastAsia="tr-TR"/>
              </w:rPr>
            </w:pPr>
            <w:r w:rsidRPr="003C12D7">
              <w:rPr>
                <w:rFonts w:eastAsia="Times New Roman" w:cstheme="minorHAnsi"/>
                <w:color w:val="000000" w:themeColor="text1"/>
                <w:lang w:eastAsia="tr-TR"/>
              </w:rPr>
              <w:t>25- (İdari Personel Sayısı) / (Öğretim Elemanı Sayısı) Oranı</w:t>
            </w:r>
          </w:p>
        </w:tc>
        <w:tc>
          <w:tcPr>
            <w:tcW w:w="1262" w:type="pct"/>
            <w:shd w:val="clear" w:color="000000" w:fill="F2F2F2"/>
          </w:tcPr>
          <w:p w14:paraId="16378C62" w14:textId="77777777" w:rsidR="003C12D7" w:rsidRPr="003C12D7" w:rsidRDefault="003C12D7" w:rsidP="003C12D7">
            <w:pPr>
              <w:rPr>
                <w:rFonts w:eastAsia="Times New Roman" w:cstheme="minorHAnsi"/>
                <w:color w:val="000000" w:themeColor="text1"/>
                <w:lang w:eastAsia="tr-TR"/>
              </w:rPr>
            </w:pPr>
          </w:p>
        </w:tc>
      </w:tr>
    </w:tbl>
    <w:p w14:paraId="6E2642FE" w14:textId="77777777" w:rsidR="003C12D7" w:rsidRPr="003C12D7" w:rsidRDefault="003C12D7" w:rsidP="003C12D7"/>
    <w:p w14:paraId="4CE50754" w14:textId="77777777" w:rsidR="003C12D7" w:rsidRPr="003C12D7" w:rsidRDefault="003C12D7" w:rsidP="003C12D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3C12D7" w:rsidRPr="003C12D7" w14:paraId="0525015D" w14:textId="77777777" w:rsidTr="00D22346">
        <w:trPr>
          <w:trHeight w:val="20"/>
        </w:trPr>
        <w:tc>
          <w:tcPr>
            <w:tcW w:w="3867" w:type="pct"/>
            <w:shd w:val="clear" w:color="auto" w:fill="FFC000"/>
            <w:vAlign w:val="center"/>
            <w:hideMark/>
          </w:tcPr>
          <w:p w14:paraId="09570181" w14:textId="77777777" w:rsidR="003C12D7" w:rsidRPr="003C12D7" w:rsidRDefault="003C12D7" w:rsidP="003C12D7">
            <w:pPr>
              <w:rPr>
                <w:rFonts w:eastAsia="Times New Roman" w:cs="Times New Roman"/>
                <w:b/>
                <w:bCs/>
                <w:color w:val="403152" w:themeColor="accent4" w:themeShade="80"/>
                <w:lang w:eastAsia="tr-TR"/>
              </w:rPr>
            </w:pPr>
            <w:r w:rsidRPr="003C12D7">
              <w:rPr>
                <w:rFonts w:eastAsia="Times New Roman" w:cs="Times New Roman"/>
                <w:b/>
                <w:bCs/>
                <w:color w:val="403152" w:themeColor="accent4" w:themeShade="80"/>
                <w:lang w:eastAsia="tr-TR"/>
              </w:rPr>
              <w:t>4- Araştırma Ve Geliştirme</w:t>
            </w:r>
          </w:p>
        </w:tc>
        <w:tc>
          <w:tcPr>
            <w:tcW w:w="1133" w:type="pct"/>
            <w:shd w:val="clear" w:color="auto" w:fill="FFC000"/>
          </w:tcPr>
          <w:p w14:paraId="69E15920" w14:textId="77777777" w:rsidR="003C12D7" w:rsidRPr="003C12D7" w:rsidRDefault="003C12D7" w:rsidP="003C12D7">
            <w:pPr>
              <w:rPr>
                <w:rFonts w:eastAsia="Times New Roman" w:cs="Times New Roman"/>
                <w:b/>
                <w:bCs/>
                <w:color w:val="403152" w:themeColor="accent4" w:themeShade="80"/>
                <w:lang w:eastAsia="tr-TR"/>
              </w:rPr>
            </w:pPr>
          </w:p>
        </w:tc>
      </w:tr>
      <w:tr w:rsidR="003C12D7" w:rsidRPr="003C12D7" w14:paraId="0714EAA8" w14:textId="77777777" w:rsidTr="00D22346">
        <w:trPr>
          <w:trHeight w:val="20"/>
        </w:trPr>
        <w:tc>
          <w:tcPr>
            <w:tcW w:w="3867" w:type="pct"/>
            <w:shd w:val="clear" w:color="auto" w:fill="auto"/>
            <w:vAlign w:val="center"/>
            <w:hideMark/>
          </w:tcPr>
          <w:p w14:paraId="77B1ED00"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 SCI, SSCI VE A&amp;HCI Endeksli Dergilerdeki Yıllık Yayın Sayısı (WOS)</w:t>
            </w:r>
          </w:p>
        </w:tc>
        <w:tc>
          <w:tcPr>
            <w:tcW w:w="1133" w:type="pct"/>
          </w:tcPr>
          <w:p w14:paraId="7FDE1D3F"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58CAF62B" w14:textId="77777777" w:rsidTr="00D22346">
        <w:trPr>
          <w:trHeight w:val="20"/>
        </w:trPr>
        <w:tc>
          <w:tcPr>
            <w:tcW w:w="3867" w:type="pct"/>
            <w:shd w:val="clear" w:color="000000" w:fill="F2F2F2"/>
            <w:vAlign w:val="center"/>
            <w:hideMark/>
          </w:tcPr>
          <w:p w14:paraId="487AF0BE"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2F728E54"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36D04429" w14:textId="77777777" w:rsidTr="00D22346">
        <w:trPr>
          <w:trHeight w:val="20"/>
        </w:trPr>
        <w:tc>
          <w:tcPr>
            <w:tcW w:w="3867" w:type="pct"/>
            <w:shd w:val="clear" w:color="auto" w:fill="auto"/>
            <w:vAlign w:val="center"/>
          </w:tcPr>
          <w:p w14:paraId="7D52BEA9"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3- Atıf Sayısı (WOS)(</w:t>
            </w:r>
            <w:r w:rsidRPr="003C12D7">
              <w:t xml:space="preserve"> </w:t>
            </w:r>
            <w:r w:rsidRPr="003C12D7">
              <w:rPr>
                <w:rFonts w:eastAsia="Times New Roman" w:cstheme="minorHAnsi"/>
                <w:color w:val="000000" w:themeColor="text1"/>
                <w:lang w:eastAsia="tr-TR"/>
              </w:rPr>
              <w:t>Son 3 yıla ait ilgili endeksli dergilerdeki yayınlara yapılan atıf</w:t>
            </w:r>
          </w:p>
          <w:p w14:paraId="6A6960F0"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14:paraId="67B8C7A7"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3B74B800" w14:textId="77777777" w:rsidTr="00D22346">
        <w:trPr>
          <w:trHeight w:val="20"/>
        </w:trPr>
        <w:tc>
          <w:tcPr>
            <w:tcW w:w="3867" w:type="pct"/>
            <w:shd w:val="clear" w:color="000000" w:fill="F2F2F2"/>
            <w:vAlign w:val="center"/>
          </w:tcPr>
          <w:p w14:paraId="6ED3A159"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47E1C5F9"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104E7B2B" w14:textId="77777777" w:rsidTr="00D22346">
        <w:trPr>
          <w:trHeight w:val="20"/>
        </w:trPr>
        <w:tc>
          <w:tcPr>
            <w:tcW w:w="3867" w:type="pct"/>
            <w:shd w:val="clear" w:color="000000" w:fill="F2F2F2"/>
            <w:vAlign w:val="center"/>
          </w:tcPr>
          <w:p w14:paraId="07C3A9FA"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5- Q1 Yayın Sayısı (WOS)</w:t>
            </w:r>
          </w:p>
        </w:tc>
        <w:tc>
          <w:tcPr>
            <w:tcW w:w="1133" w:type="pct"/>
            <w:shd w:val="clear" w:color="000000" w:fill="F2F2F2"/>
          </w:tcPr>
          <w:p w14:paraId="785C845A"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09520BE0" w14:textId="77777777" w:rsidTr="00D22346">
        <w:trPr>
          <w:trHeight w:val="20"/>
        </w:trPr>
        <w:tc>
          <w:tcPr>
            <w:tcW w:w="3867" w:type="pct"/>
            <w:shd w:val="clear" w:color="auto" w:fill="auto"/>
            <w:vAlign w:val="center"/>
          </w:tcPr>
          <w:p w14:paraId="2DD7C783"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6- Q1 Yayın Oranı (WOS)</w:t>
            </w:r>
          </w:p>
        </w:tc>
        <w:tc>
          <w:tcPr>
            <w:tcW w:w="1133" w:type="pct"/>
          </w:tcPr>
          <w:p w14:paraId="4A0DAA7B"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4CCFC3DE" w14:textId="77777777" w:rsidTr="00D22346">
        <w:trPr>
          <w:trHeight w:val="20"/>
        </w:trPr>
        <w:tc>
          <w:tcPr>
            <w:tcW w:w="3867" w:type="pct"/>
            <w:shd w:val="clear" w:color="000000" w:fill="F2F2F2"/>
            <w:vAlign w:val="center"/>
          </w:tcPr>
          <w:p w14:paraId="2B9E4606"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71F1301D"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010345E6" w14:textId="77777777" w:rsidTr="00D22346">
        <w:trPr>
          <w:trHeight w:val="20"/>
        </w:trPr>
        <w:tc>
          <w:tcPr>
            <w:tcW w:w="3867" w:type="pct"/>
            <w:shd w:val="clear" w:color="000000" w:fill="F2F2F2"/>
            <w:vAlign w:val="center"/>
          </w:tcPr>
          <w:p w14:paraId="5999F4E3"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02548F1F"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39622D61" w14:textId="77777777" w:rsidTr="00D22346">
        <w:trPr>
          <w:trHeight w:val="20"/>
        </w:trPr>
        <w:tc>
          <w:tcPr>
            <w:tcW w:w="3867" w:type="pct"/>
            <w:shd w:val="clear" w:color="000000" w:fill="F2F2F2"/>
            <w:vAlign w:val="center"/>
          </w:tcPr>
          <w:p w14:paraId="759D2D6B"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29E460CC"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7C17BC9D" w14:textId="77777777" w:rsidTr="00D22346">
        <w:trPr>
          <w:trHeight w:val="20"/>
        </w:trPr>
        <w:tc>
          <w:tcPr>
            <w:tcW w:w="3867" w:type="pct"/>
            <w:shd w:val="clear" w:color="000000" w:fill="F2F2F2"/>
            <w:vAlign w:val="center"/>
          </w:tcPr>
          <w:p w14:paraId="0673AFB8"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1F28D247"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145183D5" w14:textId="77777777" w:rsidTr="00D22346">
        <w:trPr>
          <w:trHeight w:val="20"/>
        </w:trPr>
        <w:tc>
          <w:tcPr>
            <w:tcW w:w="3867" w:type="pct"/>
            <w:shd w:val="clear" w:color="000000" w:fill="F2F2F2"/>
            <w:vAlign w:val="center"/>
          </w:tcPr>
          <w:p w14:paraId="35ABD689"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11- Tamamlanan Dış Destekli Proje Sayısı</w:t>
            </w:r>
          </w:p>
        </w:tc>
        <w:tc>
          <w:tcPr>
            <w:tcW w:w="1133" w:type="pct"/>
            <w:shd w:val="clear" w:color="000000" w:fill="F2F2F2"/>
          </w:tcPr>
          <w:p w14:paraId="1C521738"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4539A7BB" w14:textId="77777777" w:rsidTr="00D22346">
        <w:trPr>
          <w:trHeight w:val="20"/>
        </w:trPr>
        <w:tc>
          <w:tcPr>
            <w:tcW w:w="3867" w:type="pct"/>
            <w:shd w:val="clear" w:color="auto" w:fill="auto"/>
            <w:vAlign w:val="center"/>
          </w:tcPr>
          <w:p w14:paraId="163B369B" w14:textId="77777777" w:rsidR="003C12D7" w:rsidRPr="003C12D7" w:rsidRDefault="003C12D7" w:rsidP="003C12D7">
            <w:pPr>
              <w:ind w:firstLineChars="30" w:firstLine="66"/>
              <w:rPr>
                <w:rFonts w:eastAsia="Times New Roman" w:cstheme="minorHAnsi"/>
                <w:color w:val="000000" w:themeColor="text1"/>
                <w:lang w:eastAsia="tr-TR"/>
              </w:rPr>
            </w:pPr>
            <w:r w:rsidRPr="003C12D7">
              <w:rPr>
                <w:rFonts w:eastAsia="Times New Roman" w:cstheme="minorHAnsi"/>
                <w:color w:val="000000" w:themeColor="text1"/>
                <w:lang w:eastAsia="tr-TR"/>
              </w:rPr>
              <w:t>12- Öğretim Üyesi Başına Tamamlanan Dış Destekli Proje Sayısı</w:t>
            </w:r>
          </w:p>
        </w:tc>
        <w:tc>
          <w:tcPr>
            <w:tcW w:w="1133" w:type="pct"/>
          </w:tcPr>
          <w:p w14:paraId="78AAA2EF" w14:textId="77777777" w:rsidR="003C12D7" w:rsidRPr="003C12D7" w:rsidRDefault="003C12D7" w:rsidP="003C12D7">
            <w:pPr>
              <w:ind w:firstLineChars="30" w:firstLine="66"/>
              <w:rPr>
                <w:rFonts w:eastAsia="Times New Roman" w:cstheme="minorHAnsi"/>
                <w:color w:val="000000" w:themeColor="text1"/>
                <w:lang w:eastAsia="tr-TR"/>
              </w:rPr>
            </w:pPr>
          </w:p>
        </w:tc>
      </w:tr>
      <w:tr w:rsidR="003C12D7" w:rsidRPr="003C12D7" w14:paraId="65D8ABB4" w14:textId="77777777" w:rsidTr="00D22346">
        <w:trPr>
          <w:trHeight w:val="20"/>
        </w:trPr>
        <w:tc>
          <w:tcPr>
            <w:tcW w:w="3867" w:type="pct"/>
            <w:shd w:val="clear" w:color="000000" w:fill="F2F2F2"/>
            <w:vAlign w:val="center"/>
          </w:tcPr>
          <w:p w14:paraId="4FE482FB" w14:textId="77777777" w:rsidR="003C12D7" w:rsidRPr="003C12D7" w:rsidRDefault="003C12D7" w:rsidP="003C12D7">
            <w:pPr>
              <w:ind w:firstLineChars="30" w:firstLine="66"/>
              <w:rPr>
                <w:rFonts w:eastAsia="Times New Roman" w:cstheme="minorHAnsi"/>
                <w:color w:val="000000"/>
                <w:lang w:eastAsia="tr-TR"/>
              </w:rPr>
            </w:pPr>
            <w:r w:rsidRPr="003C12D7">
              <w:rPr>
                <w:rFonts w:eastAsia="Times New Roman" w:cstheme="minorHAnsi"/>
                <w:color w:val="000000"/>
                <w:lang w:eastAsia="tr-TR"/>
              </w:rPr>
              <w:lastRenderedPageBreak/>
              <w:t>13- Tamamlanan Dış Destekli Projelerin Toplam Bütçesi</w:t>
            </w:r>
          </w:p>
        </w:tc>
        <w:tc>
          <w:tcPr>
            <w:tcW w:w="1133" w:type="pct"/>
            <w:shd w:val="clear" w:color="000000" w:fill="F2F2F2"/>
          </w:tcPr>
          <w:p w14:paraId="0C81AD0E" w14:textId="77777777" w:rsidR="003C12D7" w:rsidRPr="003C12D7" w:rsidRDefault="003C12D7" w:rsidP="003C12D7">
            <w:pPr>
              <w:ind w:firstLineChars="30" w:firstLine="66"/>
              <w:rPr>
                <w:rFonts w:eastAsia="Times New Roman" w:cstheme="minorHAnsi"/>
                <w:color w:val="000000"/>
                <w:lang w:eastAsia="tr-TR"/>
              </w:rPr>
            </w:pPr>
          </w:p>
        </w:tc>
      </w:tr>
      <w:tr w:rsidR="003C12D7" w:rsidRPr="003C12D7" w14:paraId="58E2A80A" w14:textId="77777777" w:rsidTr="00D22346">
        <w:trPr>
          <w:trHeight w:val="20"/>
        </w:trPr>
        <w:tc>
          <w:tcPr>
            <w:tcW w:w="3867" w:type="pct"/>
            <w:shd w:val="clear" w:color="auto" w:fill="auto"/>
            <w:vAlign w:val="center"/>
          </w:tcPr>
          <w:p w14:paraId="44400C61" w14:textId="77777777" w:rsidR="003C12D7" w:rsidRPr="003C12D7" w:rsidRDefault="003C12D7" w:rsidP="003C12D7">
            <w:pPr>
              <w:ind w:firstLineChars="30" w:firstLine="66"/>
              <w:rPr>
                <w:rFonts w:eastAsia="Times New Roman" w:cstheme="minorHAnsi"/>
                <w:color w:val="000000"/>
                <w:lang w:eastAsia="tr-TR"/>
              </w:rPr>
            </w:pPr>
            <w:r w:rsidRPr="003C12D7">
              <w:rPr>
                <w:rFonts w:eastAsia="Times New Roman" w:cstheme="minorHAnsi"/>
                <w:color w:val="000000"/>
                <w:lang w:eastAsia="tr-TR"/>
              </w:rPr>
              <w:t>14- Sonuçlanan Patent, Faydalı Model Veya Tasarım Sayısı</w:t>
            </w:r>
          </w:p>
        </w:tc>
        <w:tc>
          <w:tcPr>
            <w:tcW w:w="1133" w:type="pct"/>
          </w:tcPr>
          <w:p w14:paraId="6827C5F8" w14:textId="77777777" w:rsidR="003C12D7" w:rsidRPr="003C12D7" w:rsidRDefault="003C12D7" w:rsidP="003C12D7">
            <w:pPr>
              <w:ind w:firstLineChars="30" w:firstLine="66"/>
              <w:rPr>
                <w:rFonts w:eastAsia="Times New Roman" w:cstheme="minorHAnsi"/>
                <w:color w:val="000000"/>
                <w:lang w:eastAsia="tr-TR"/>
              </w:rPr>
            </w:pPr>
          </w:p>
        </w:tc>
      </w:tr>
      <w:tr w:rsidR="003C12D7" w:rsidRPr="003C12D7" w14:paraId="54F5BFF9" w14:textId="77777777" w:rsidTr="00D22346">
        <w:trPr>
          <w:trHeight w:val="20"/>
        </w:trPr>
        <w:tc>
          <w:tcPr>
            <w:tcW w:w="3867" w:type="pct"/>
            <w:shd w:val="clear" w:color="000000" w:fill="F2F2F2"/>
            <w:vAlign w:val="center"/>
          </w:tcPr>
          <w:p w14:paraId="0A556586" w14:textId="77777777" w:rsidR="003C12D7" w:rsidRPr="003C12D7" w:rsidRDefault="003C12D7" w:rsidP="003C12D7">
            <w:pPr>
              <w:ind w:firstLineChars="30" w:firstLine="66"/>
              <w:rPr>
                <w:rFonts w:eastAsia="Times New Roman" w:cstheme="minorHAnsi"/>
                <w:color w:val="000000"/>
                <w:lang w:eastAsia="tr-TR"/>
              </w:rPr>
            </w:pPr>
            <w:r w:rsidRPr="003C12D7">
              <w:rPr>
                <w:rFonts w:eastAsia="Times New Roman" w:cstheme="minorHAnsi"/>
                <w:color w:val="000000"/>
                <w:lang w:eastAsia="tr-TR"/>
              </w:rPr>
              <w:t>15- Faal Olan Öğretim Üyesi Teknoloji Şirketi Sayısı</w:t>
            </w:r>
          </w:p>
        </w:tc>
        <w:tc>
          <w:tcPr>
            <w:tcW w:w="1133" w:type="pct"/>
            <w:shd w:val="clear" w:color="000000" w:fill="F2F2F2"/>
          </w:tcPr>
          <w:p w14:paraId="092469A6" w14:textId="77777777" w:rsidR="003C12D7" w:rsidRPr="003C12D7" w:rsidRDefault="003C12D7" w:rsidP="003C12D7">
            <w:pPr>
              <w:ind w:firstLineChars="30" w:firstLine="66"/>
              <w:rPr>
                <w:rFonts w:eastAsia="Times New Roman" w:cstheme="minorHAnsi"/>
                <w:color w:val="000000"/>
                <w:lang w:eastAsia="tr-TR"/>
              </w:rPr>
            </w:pPr>
          </w:p>
        </w:tc>
      </w:tr>
      <w:tr w:rsidR="003C12D7" w:rsidRPr="003C12D7" w14:paraId="60CC2B0C" w14:textId="77777777" w:rsidTr="00D22346">
        <w:trPr>
          <w:trHeight w:val="20"/>
        </w:trPr>
        <w:tc>
          <w:tcPr>
            <w:tcW w:w="3867" w:type="pct"/>
            <w:shd w:val="clear" w:color="auto" w:fill="auto"/>
            <w:vAlign w:val="center"/>
          </w:tcPr>
          <w:p w14:paraId="72D295E9" w14:textId="77777777" w:rsidR="003C12D7" w:rsidRPr="003C12D7" w:rsidRDefault="003C12D7" w:rsidP="003C12D7">
            <w:pPr>
              <w:ind w:firstLineChars="30" w:firstLine="66"/>
              <w:rPr>
                <w:rFonts w:eastAsia="Times New Roman" w:cstheme="minorHAnsi"/>
                <w:color w:val="000000"/>
                <w:lang w:eastAsia="tr-TR"/>
              </w:rPr>
            </w:pPr>
            <w:r w:rsidRPr="003C12D7">
              <w:rPr>
                <w:rFonts w:eastAsia="Times New Roman" w:cstheme="minorHAnsi"/>
                <w:color w:val="000000"/>
                <w:lang w:eastAsia="tr-TR"/>
              </w:rPr>
              <w:t>16- TÜBA ve TÜBİTAK Ödüllü Öğretim Üyesi Sayısı (TÜBA Çeviri Ödülü Hariç)</w:t>
            </w:r>
          </w:p>
        </w:tc>
        <w:tc>
          <w:tcPr>
            <w:tcW w:w="1133" w:type="pct"/>
          </w:tcPr>
          <w:p w14:paraId="13CDFF69" w14:textId="77777777" w:rsidR="003C12D7" w:rsidRPr="003C12D7" w:rsidRDefault="003C12D7" w:rsidP="003C12D7">
            <w:pPr>
              <w:ind w:firstLineChars="30" w:firstLine="66"/>
              <w:rPr>
                <w:rFonts w:eastAsia="Times New Roman" w:cstheme="minorHAnsi"/>
                <w:color w:val="000000"/>
                <w:lang w:eastAsia="tr-TR"/>
              </w:rPr>
            </w:pPr>
          </w:p>
        </w:tc>
      </w:tr>
      <w:tr w:rsidR="003C12D7" w:rsidRPr="003C12D7" w14:paraId="28F0F2CF" w14:textId="77777777" w:rsidTr="00D22346">
        <w:trPr>
          <w:trHeight w:val="20"/>
        </w:trPr>
        <w:tc>
          <w:tcPr>
            <w:tcW w:w="3867" w:type="pct"/>
            <w:shd w:val="clear" w:color="000000" w:fill="F2F2F2"/>
            <w:vAlign w:val="center"/>
          </w:tcPr>
          <w:p w14:paraId="139C4547" w14:textId="77777777" w:rsidR="003C12D7" w:rsidRPr="003C12D7" w:rsidRDefault="003C12D7" w:rsidP="003C12D7">
            <w:pPr>
              <w:ind w:firstLineChars="30" w:firstLine="66"/>
              <w:rPr>
                <w:rFonts w:eastAsia="Times New Roman" w:cstheme="minorHAnsi"/>
                <w:color w:val="000000"/>
                <w:lang w:eastAsia="tr-TR"/>
              </w:rPr>
            </w:pPr>
            <w:r w:rsidRPr="003C12D7">
              <w:rPr>
                <w:rFonts w:eastAsia="Times New Roman" w:cstheme="minorHAnsi"/>
                <w:color w:val="000000"/>
                <w:lang w:eastAsia="tr-TR"/>
              </w:rPr>
              <w:t>17- Uluslararası Ödüller</w:t>
            </w:r>
          </w:p>
        </w:tc>
        <w:tc>
          <w:tcPr>
            <w:tcW w:w="1133" w:type="pct"/>
            <w:shd w:val="clear" w:color="000000" w:fill="F2F2F2"/>
          </w:tcPr>
          <w:p w14:paraId="6D1A6711" w14:textId="77777777" w:rsidR="003C12D7" w:rsidRPr="003C12D7" w:rsidRDefault="003C12D7" w:rsidP="003C12D7">
            <w:pPr>
              <w:ind w:firstLineChars="30" w:firstLine="66"/>
              <w:rPr>
                <w:rFonts w:eastAsia="Times New Roman" w:cstheme="minorHAnsi"/>
                <w:color w:val="000000"/>
                <w:lang w:eastAsia="tr-TR"/>
              </w:rPr>
            </w:pPr>
          </w:p>
        </w:tc>
      </w:tr>
    </w:tbl>
    <w:p w14:paraId="3E9FBDF3" w14:textId="77777777" w:rsidR="003C12D7" w:rsidRPr="003C12D7" w:rsidRDefault="003C12D7" w:rsidP="003C12D7"/>
    <w:p w14:paraId="1146E973" w14:textId="77777777" w:rsidR="003C12D7" w:rsidRPr="003C12D7" w:rsidRDefault="003C12D7" w:rsidP="003C12D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3C12D7" w:rsidRPr="003C12D7" w14:paraId="4BEDF340" w14:textId="77777777" w:rsidTr="00D22346">
        <w:trPr>
          <w:trHeight w:val="20"/>
        </w:trPr>
        <w:tc>
          <w:tcPr>
            <w:tcW w:w="3803" w:type="pct"/>
            <w:shd w:val="clear" w:color="auto" w:fill="E98F5D"/>
            <w:vAlign w:val="center"/>
            <w:hideMark/>
          </w:tcPr>
          <w:p w14:paraId="68768FE8" w14:textId="77777777" w:rsidR="003C12D7" w:rsidRPr="003C12D7" w:rsidRDefault="003C12D7" w:rsidP="003C12D7">
            <w:pPr>
              <w:rPr>
                <w:rFonts w:eastAsia="Times New Roman" w:cstheme="minorHAnsi"/>
                <w:b/>
                <w:bCs/>
                <w:lang w:eastAsia="tr-TR"/>
              </w:rPr>
            </w:pPr>
            <w:r w:rsidRPr="003C12D7">
              <w:rPr>
                <w:rFonts w:eastAsia="Times New Roman" w:cstheme="minorHAnsi"/>
                <w:b/>
                <w:bCs/>
                <w:lang w:eastAsia="tr-TR"/>
              </w:rPr>
              <w:t>5- Toplumsal Katkı</w:t>
            </w:r>
          </w:p>
        </w:tc>
        <w:tc>
          <w:tcPr>
            <w:tcW w:w="1197" w:type="pct"/>
            <w:shd w:val="clear" w:color="auto" w:fill="E98F5D"/>
          </w:tcPr>
          <w:p w14:paraId="277B9ACA" w14:textId="77777777" w:rsidR="003C12D7" w:rsidRPr="003C12D7" w:rsidRDefault="003C12D7" w:rsidP="003C12D7">
            <w:pPr>
              <w:rPr>
                <w:rFonts w:eastAsia="Times New Roman" w:cstheme="minorHAnsi"/>
                <w:b/>
                <w:bCs/>
                <w:lang w:eastAsia="tr-TR"/>
              </w:rPr>
            </w:pPr>
          </w:p>
        </w:tc>
      </w:tr>
      <w:tr w:rsidR="003C12D7" w:rsidRPr="003C12D7" w14:paraId="0605C89D" w14:textId="77777777" w:rsidTr="00D22346">
        <w:trPr>
          <w:trHeight w:val="20"/>
        </w:trPr>
        <w:tc>
          <w:tcPr>
            <w:tcW w:w="3803" w:type="pct"/>
            <w:shd w:val="clear" w:color="auto" w:fill="auto"/>
            <w:vAlign w:val="center"/>
            <w:hideMark/>
          </w:tcPr>
          <w:p w14:paraId="0299BD1D" w14:textId="77777777" w:rsidR="003C12D7" w:rsidRPr="003C12D7" w:rsidRDefault="003C12D7" w:rsidP="003C12D7">
            <w:pPr>
              <w:rPr>
                <w:rFonts w:eastAsia="Times New Roman" w:cstheme="minorHAnsi"/>
                <w:lang w:eastAsia="tr-TR"/>
              </w:rPr>
            </w:pPr>
            <w:r w:rsidRPr="003C12D7">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14:paraId="5EF8B35C" w14:textId="77777777" w:rsidR="003C12D7" w:rsidRPr="003C12D7" w:rsidRDefault="003C12D7" w:rsidP="003C12D7">
            <w:pPr>
              <w:rPr>
                <w:rFonts w:eastAsia="Times New Roman" w:cstheme="minorHAnsi"/>
                <w:lang w:eastAsia="tr-TR"/>
              </w:rPr>
            </w:pPr>
          </w:p>
        </w:tc>
      </w:tr>
      <w:tr w:rsidR="003C12D7" w:rsidRPr="003C12D7" w14:paraId="50B2C576" w14:textId="77777777" w:rsidTr="00D22346">
        <w:trPr>
          <w:trHeight w:val="20"/>
        </w:trPr>
        <w:tc>
          <w:tcPr>
            <w:tcW w:w="3803" w:type="pct"/>
            <w:shd w:val="clear" w:color="auto" w:fill="auto"/>
            <w:vAlign w:val="center"/>
          </w:tcPr>
          <w:p w14:paraId="26EDE0A4" w14:textId="77777777" w:rsidR="003C12D7" w:rsidRPr="003C12D7" w:rsidRDefault="003C12D7" w:rsidP="003C12D7">
            <w:pPr>
              <w:rPr>
                <w:rFonts w:eastAsia="Times New Roman" w:cstheme="minorHAnsi"/>
                <w:lang w:eastAsia="tr-TR"/>
              </w:rPr>
            </w:pPr>
            <w:r w:rsidRPr="003C12D7">
              <w:rPr>
                <w:rFonts w:eastAsia="Times New Roman" w:cstheme="minorHAnsi"/>
                <w:lang w:eastAsia="tr-TR"/>
              </w:rPr>
              <w:t>2- Birim/Bölümün kurum dışına verdiği hizmet sayısı (danışmanlık, analiz, eğitim, seminer vb)</w:t>
            </w:r>
          </w:p>
        </w:tc>
        <w:tc>
          <w:tcPr>
            <w:tcW w:w="1197" w:type="pct"/>
          </w:tcPr>
          <w:p w14:paraId="0ECFB080" w14:textId="77777777" w:rsidR="003C12D7" w:rsidRPr="003C12D7" w:rsidRDefault="003C12D7" w:rsidP="003C12D7">
            <w:pPr>
              <w:rPr>
                <w:rFonts w:eastAsia="Times New Roman" w:cstheme="minorHAnsi"/>
                <w:lang w:eastAsia="tr-TR"/>
              </w:rPr>
            </w:pPr>
          </w:p>
        </w:tc>
      </w:tr>
      <w:tr w:rsidR="003C12D7" w:rsidRPr="003C12D7" w14:paraId="3FFC53C5" w14:textId="77777777" w:rsidTr="00D22346">
        <w:trPr>
          <w:trHeight w:val="20"/>
        </w:trPr>
        <w:tc>
          <w:tcPr>
            <w:tcW w:w="3803" w:type="pct"/>
            <w:shd w:val="clear" w:color="auto" w:fill="auto"/>
            <w:vAlign w:val="center"/>
          </w:tcPr>
          <w:p w14:paraId="754E2B16" w14:textId="77777777" w:rsidR="003C12D7" w:rsidRPr="003C12D7" w:rsidRDefault="003C12D7" w:rsidP="003C12D7">
            <w:pPr>
              <w:rPr>
                <w:rFonts w:eastAsia="Times New Roman" w:cstheme="minorHAnsi"/>
                <w:lang w:eastAsia="tr-TR"/>
              </w:rPr>
            </w:pPr>
            <w:r w:rsidRPr="003C12D7">
              <w:rPr>
                <w:rFonts w:eastAsia="Times New Roman" w:cstheme="minorHAnsi"/>
                <w:lang w:eastAsia="tr-TR"/>
              </w:rPr>
              <w:t>3- Toplumsal Katkıdan elde edilen gelir miktarı</w:t>
            </w:r>
          </w:p>
        </w:tc>
        <w:tc>
          <w:tcPr>
            <w:tcW w:w="1197" w:type="pct"/>
          </w:tcPr>
          <w:p w14:paraId="52D7E86C" w14:textId="77777777" w:rsidR="003C12D7" w:rsidRPr="003C12D7" w:rsidRDefault="003C12D7" w:rsidP="003C12D7">
            <w:pPr>
              <w:rPr>
                <w:rFonts w:eastAsia="Times New Roman" w:cstheme="minorHAnsi"/>
                <w:lang w:eastAsia="tr-TR"/>
              </w:rPr>
            </w:pPr>
          </w:p>
        </w:tc>
      </w:tr>
    </w:tbl>
    <w:p w14:paraId="537E5A9A" w14:textId="0EE06739" w:rsidR="003C12D7" w:rsidRPr="00157DAA" w:rsidRDefault="003C12D7" w:rsidP="00157DAA">
      <w:pPr>
        <w:widowControl/>
        <w:rPr>
          <w:rFonts w:cstheme="minorHAnsi"/>
        </w:rPr>
      </w:pPr>
      <w:r>
        <w:br w:type="page"/>
      </w:r>
      <w:r w:rsidR="00157DAA" w:rsidRPr="00157DAA">
        <w:rPr>
          <w:rFonts w:cstheme="minorHAnsi"/>
          <w:color w:val="64AEB0"/>
          <w:lang w:eastAsia="tr-TR"/>
        </w:rPr>
        <w:lastRenderedPageBreak/>
        <mc:AlternateContent>
          <mc:Choice Requires="wps">
            <w:drawing>
              <wp:anchor distT="0" distB="0" distL="114300" distR="114300" simplePos="0" relativeHeight="251665408" behindDoc="1" locked="0" layoutInCell="1" allowOverlap="1" wp14:anchorId="6C181A7F" wp14:editId="73BD5C5D">
                <wp:simplePos x="0" y="0"/>
                <wp:positionH relativeFrom="margin">
                  <wp:posOffset>0</wp:posOffset>
                </wp:positionH>
                <wp:positionV relativeFrom="paragraph">
                  <wp:posOffset>-635</wp:posOffset>
                </wp:positionV>
                <wp:extent cx="7105650" cy="10313581"/>
                <wp:effectExtent l="0" t="0" r="19050" b="12065"/>
                <wp:wrapNone/>
                <wp:docPr id="32" name="Dikdörtgen 32"/>
                <wp:cNvGraphicFramePr/>
                <a:graphic xmlns:a="http://schemas.openxmlformats.org/drawingml/2006/main">
                  <a:graphicData uri="http://schemas.microsoft.com/office/word/2010/wordprocessingShape">
                    <wps:wsp>
                      <wps:cNvSpPr/>
                      <wps:spPr>
                        <a:xfrm>
                          <a:off x="0" y="0"/>
                          <a:ext cx="7105650" cy="10313581"/>
                        </a:xfrm>
                        <a:prstGeom prst="rect">
                          <a:avLst/>
                        </a:prstGeom>
                        <a:noFill/>
                        <a:ln w="25400" cap="flat" cmpd="sng" algn="ctr">
                          <a:solidFill>
                            <a:srgbClr val="9BBB59"/>
                          </a:solidFill>
                          <a:prstDash val="solid"/>
                        </a:ln>
                        <a:effectLst/>
                      </wps:spPr>
                      <wps:txbx>
                        <w:txbxContent>
                          <w:p w14:paraId="361B355F" w14:textId="77777777" w:rsidR="00157DAA" w:rsidRDefault="00157DAA" w:rsidP="00157DAA">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4CDB496A" w14:textId="77777777" w:rsidR="00157DAA" w:rsidRDefault="00157DAA" w:rsidP="00157DAA">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6EF5AB1" wp14:editId="37770E78">
                                  <wp:extent cx="1989390" cy="2160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3">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139C416D" w14:textId="77777777" w:rsidR="00157DAA" w:rsidRDefault="00157DAA" w:rsidP="00157DAA">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C86A4DF" w14:textId="77777777" w:rsidR="00157DAA" w:rsidRPr="00390E86" w:rsidRDefault="00157DAA" w:rsidP="00157DAA">
                            <w:pPr>
                              <w:pStyle w:val="NormalWeb"/>
                              <w:spacing w:before="0" w:beforeAutospacing="0" w:after="0" w:afterAutospacing="0" w:line="216" w:lineRule="auto"/>
                              <w:jc w:val="center"/>
                              <w:rPr>
                                <w:color w:val="7030A0"/>
                                <w:sz w:val="52"/>
                                <w:szCs w:val="52"/>
                              </w:rPr>
                            </w:pPr>
                            <w:r w:rsidRPr="00390E86">
                              <w:rPr>
                                <w:rFonts w:ascii="Harrington" w:eastAsiaTheme="majorEastAsia" w:hAnsi="Harrington" w:cstheme="majorBidi"/>
                                <w:color w:val="7030A0"/>
                                <w:kern w:val="24"/>
                                <w:sz w:val="52"/>
                                <w:szCs w:val="52"/>
                              </w:rPr>
                              <w:t>Sürekli ö</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 xml:space="preserve">renmenin, </w:t>
                            </w:r>
                            <w:r w:rsidRPr="00390E86">
                              <w:rPr>
                                <w:rFonts w:ascii="Harrington" w:eastAsiaTheme="majorEastAsia" w:hAnsi="Harrington" w:cstheme="majorBidi"/>
                                <w:color w:val="7030A0"/>
                                <w:kern w:val="24"/>
                                <w:sz w:val="52"/>
                                <w:szCs w:val="52"/>
                              </w:rPr>
                              <w:br/>
                              <w:t>de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w:t>
                            </w:r>
                            <w:r w:rsidRPr="00390E86">
                              <w:rPr>
                                <w:rFonts w:ascii="Cambria" w:eastAsiaTheme="majorEastAsia" w:hAnsi="Cambria" w:cs="Cambria"/>
                                <w:color w:val="7030A0"/>
                                <w:kern w:val="24"/>
                                <w:sz w:val="52"/>
                                <w:szCs w:val="52"/>
                              </w:rPr>
                              <w:t>ş</w:t>
                            </w:r>
                            <w:r w:rsidRPr="00390E86">
                              <w:rPr>
                                <w:rFonts w:ascii="Harrington" w:eastAsiaTheme="majorEastAsia" w:hAnsi="Harrington" w:cstheme="majorBidi"/>
                                <w:color w:val="7030A0"/>
                                <w:kern w:val="24"/>
                                <w:sz w:val="52"/>
                                <w:szCs w:val="52"/>
                              </w:rPr>
                              <w:t>imin ve gelece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in adresi</w:t>
                            </w:r>
                          </w:p>
                          <w:p w14:paraId="046FFAA6" w14:textId="77777777" w:rsidR="00157DAA" w:rsidRDefault="00157DAA" w:rsidP="00157D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81A7F" id="Dikdörtgen 32" o:spid="_x0000_s1026" style="position:absolute;margin-left:0;margin-top:-.05pt;width:559.5pt;height:812.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" filled="f" strokecolor="#9bbb59" strokeweight="2pt">
                <v:textbox>
                  <w:txbxContent>
                    <w:p w14:paraId="361B355F" w14:textId="77777777" w:rsidR="00157DAA" w:rsidRDefault="00157DAA" w:rsidP="00157DAA">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4CDB496A" w14:textId="77777777" w:rsidR="00157DAA" w:rsidRDefault="00157DAA" w:rsidP="00157DAA">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6EF5AB1" wp14:editId="37770E78">
                            <wp:extent cx="1989390" cy="2160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6">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139C416D" w14:textId="77777777" w:rsidR="00157DAA" w:rsidRDefault="00157DAA" w:rsidP="00157DAA">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C86A4DF" w14:textId="77777777" w:rsidR="00157DAA" w:rsidRPr="00390E86" w:rsidRDefault="00157DAA" w:rsidP="00157DAA">
                      <w:pPr>
                        <w:pStyle w:val="NormalWeb"/>
                        <w:spacing w:before="0" w:beforeAutospacing="0" w:after="0" w:afterAutospacing="0" w:line="216" w:lineRule="auto"/>
                        <w:jc w:val="center"/>
                        <w:rPr>
                          <w:color w:val="7030A0"/>
                          <w:sz w:val="52"/>
                          <w:szCs w:val="52"/>
                        </w:rPr>
                      </w:pPr>
                      <w:r w:rsidRPr="00390E86">
                        <w:rPr>
                          <w:rFonts w:ascii="Harrington" w:eastAsiaTheme="majorEastAsia" w:hAnsi="Harrington" w:cstheme="majorBidi"/>
                          <w:color w:val="7030A0"/>
                          <w:kern w:val="24"/>
                          <w:sz w:val="52"/>
                          <w:szCs w:val="52"/>
                        </w:rPr>
                        <w:t>Sürekli ö</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 xml:space="preserve">renmenin, </w:t>
                      </w:r>
                      <w:r w:rsidRPr="00390E86">
                        <w:rPr>
                          <w:rFonts w:ascii="Harrington" w:eastAsiaTheme="majorEastAsia" w:hAnsi="Harrington" w:cstheme="majorBidi"/>
                          <w:color w:val="7030A0"/>
                          <w:kern w:val="24"/>
                          <w:sz w:val="52"/>
                          <w:szCs w:val="52"/>
                        </w:rPr>
                        <w:br/>
                        <w:t>de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w:t>
                      </w:r>
                      <w:r w:rsidRPr="00390E86">
                        <w:rPr>
                          <w:rFonts w:ascii="Cambria" w:eastAsiaTheme="majorEastAsia" w:hAnsi="Cambria" w:cs="Cambria"/>
                          <w:color w:val="7030A0"/>
                          <w:kern w:val="24"/>
                          <w:sz w:val="52"/>
                          <w:szCs w:val="52"/>
                        </w:rPr>
                        <w:t>ş</w:t>
                      </w:r>
                      <w:r w:rsidRPr="00390E86">
                        <w:rPr>
                          <w:rFonts w:ascii="Harrington" w:eastAsiaTheme="majorEastAsia" w:hAnsi="Harrington" w:cstheme="majorBidi"/>
                          <w:color w:val="7030A0"/>
                          <w:kern w:val="24"/>
                          <w:sz w:val="52"/>
                          <w:szCs w:val="52"/>
                        </w:rPr>
                        <w:t>imin ve gelece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in adresi</w:t>
                      </w:r>
                    </w:p>
                    <w:p w14:paraId="046FFAA6" w14:textId="77777777" w:rsidR="00157DAA" w:rsidRDefault="00157DAA" w:rsidP="00157DAA">
                      <w:pPr>
                        <w:jc w:val="center"/>
                      </w:pPr>
                    </w:p>
                  </w:txbxContent>
                </v:textbox>
                <w10:wrap anchorx="margin"/>
              </v:rect>
            </w:pict>
          </mc:Fallback>
        </mc:AlternateContent>
      </w:r>
    </w:p>
    <w:sectPr w:rsidR="003C12D7" w:rsidRPr="00157DAA"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Verdana">
    <w:panose1 w:val="020B0604030504040204"/>
    <w:charset w:val="A2"/>
    <w:family w:val="swiss"/>
    <w:pitch w:val="variable"/>
    <w:sig w:usb0="A00006FF" w:usb1="4000205B" w:usb2="00000010" w:usb3="00000000" w:csb0="0000019F" w:csb1="00000000"/>
  </w:font>
  <w:font w:name="ArialMT">
    <w:altName w:val="Times New Roman"/>
    <w:panose1 w:val="00000000000000000000"/>
    <w:charset w:val="A2"/>
    <w:family w:val="auto"/>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43A2D"/>
    <w:multiLevelType w:val="hybridMultilevel"/>
    <w:tmpl w:val="2E76C12A"/>
    <w:lvl w:ilvl="0" w:tplc="5FCEF634">
      <w:start w:val="1"/>
      <w:numFmt w:val="bullet"/>
      <w:lvlText w:val=""/>
      <w:lvlJc w:val="left"/>
      <w:pPr>
        <w:ind w:left="720" w:hanging="360"/>
      </w:pPr>
      <w:rPr>
        <w:rFonts w:ascii="Symbol" w:hAnsi="Symbol" w:hint="default"/>
        <w:b/>
        <w:bC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6C63241"/>
    <w:multiLevelType w:val="hybridMultilevel"/>
    <w:tmpl w:val="5BCC3668"/>
    <w:lvl w:ilvl="0" w:tplc="8F961790">
      <w:start w:val="1"/>
      <w:numFmt w:val="bullet"/>
      <w:lvlText w:val="o"/>
      <w:lvlJc w:val="left"/>
      <w:pPr>
        <w:ind w:left="786" w:hanging="360"/>
      </w:pPr>
      <w:rPr>
        <w:rFonts w:ascii="Courier New" w:hAnsi="Courier New" w:cs="Courier New" w:hint="default"/>
        <w:b/>
        <w:bCs/>
        <w:sz w:val="20"/>
        <w:szCs w:val="20"/>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 w15:restartNumberingAfterBreak="0">
    <w:nsid w:val="32051FB5"/>
    <w:multiLevelType w:val="multilevel"/>
    <w:tmpl w:val="39107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EB2852"/>
    <w:multiLevelType w:val="hybridMultilevel"/>
    <w:tmpl w:val="9222A518"/>
    <w:lvl w:ilvl="0" w:tplc="041F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6153654"/>
    <w:multiLevelType w:val="hybridMultilevel"/>
    <w:tmpl w:val="53F06DE0"/>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 w15:restartNumberingAfterBreak="0">
    <w:nsid w:val="5ACE5E78"/>
    <w:multiLevelType w:val="hybridMultilevel"/>
    <w:tmpl w:val="D902BB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C23074B"/>
    <w:multiLevelType w:val="hybridMultilevel"/>
    <w:tmpl w:val="CF9064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692997035">
    <w:abstractNumId w:val="4"/>
  </w:num>
  <w:num w:numId="2" w16cid:durableId="1682194466">
    <w:abstractNumId w:val="2"/>
  </w:num>
  <w:num w:numId="3" w16cid:durableId="770932696">
    <w:abstractNumId w:val="1"/>
  </w:num>
  <w:num w:numId="4" w16cid:durableId="516113729">
    <w:abstractNumId w:val="0"/>
  </w:num>
  <w:num w:numId="5" w16cid:durableId="2137484424">
    <w:abstractNumId w:val="3"/>
  </w:num>
  <w:num w:numId="6" w16cid:durableId="2099669505">
    <w:abstractNumId w:val="6"/>
  </w:num>
  <w:num w:numId="7" w16cid:durableId="3012755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54"/>
    <w:rsid w:val="00001EE1"/>
    <w:rsid w:val="0006221F"/>
    <w:rsid w:val="00085026"/>
    <w:rsid w:val="000E5BF2"/>
    <w:rsid w:val="00100BB0"/>
    <w:rsid w:val="00154EC1"/>
    <w:rsid w:val="00157DAA"/>
    <w:rsid w:val="001671E5"/>
    <w:rsid w:val="00167613"/>
    <w:rsid w:val="0017100C"/>
    <w:rsid w:val="0017145D"/>
    <w:rsid w:val="001747BB"/>
    <w:rsid w:val="001B5429"/>
    <w:rsid w:val="001C5DE9"/>
    <w:rsid w:val="001D37F3"/>
    <w:rsid w:val="001F0BD6"/>
    <w:rsid w:val="002776F5"/>
    <w:rsid w:val="002976CF"/>
    <w:rsid w:val="002D7420"/>
    <w:rsid w:val="00312CC0"/>
    <w:rsid w:val="00354810"/>
    <w:rsid w:val="00390E86"/>
    <w:rsid w:val="003C12D7"/>
    <w:rsid w:val="003C1A9F"/>
    <w:rsid w:val="00405E54"/>
    <w:rsid w:val="004214D0"/>
    <w:rsid w:val="00422817"/>
    <w:rsid w:val="00454916"/>
    <w:rsid w:val="004F7A9B"/>
    <w:rsid w:val="00541783"/>
    <w:rsid w:val="00586A22"/>
    <w:rsid w:val="005B3BE8"/>
    <w:rsid w:val="005B5DA2"/>
    <w:rsid w:val="005D6A55"/>
    <w:rsid w:val="00603093"/>
    <w:rsid w:val="00613651"/>
    <w:rsid w:val="00617F6B"/>
    <w:rsid w:val="00634613"/>
    <w:rsid w:val="0067244C"/>
    <w:rsid w:val="006944D3"/>
    <w:rsid w:val="006B2981"/>
    <w:rsid w:val="006D2FA3"/>
    <w:rsid w:val="006E0026"/>
    <w:rsid w:val="006F7AD9"/>
    <w:rsid w:val="007242DB"/>
    <w:rsid w:val="007442EE"/>
    <w:rsid w:val="00756924"/>
    <w:rsid w:val="00756EFB"/>
    <w:rsid w:val="0079135F"/>
    <w:rsid w:val="007F0216"/>
    <w:rsid w:val="00802EFF"/>
    <w:rsid w:val="00803919"/>
    <w:rsid w:val="00815B1A"/>
    <w:rsid w:val="00824867"/>
    <w:rsid w:val="00852238"/>
    <w:rsid w:val="0087380F"/>
    <w:rsid w:val="008C7BDE"/>
    <w:rsid w:val="00947A1C"/>
    <w:rsid w:val="00953FE9"/>
    <w:rsid w:val="009B510E"/>
    <w:rsid w:val="009C28A4"/>
    <w:rsid w:val="009F2CE2"/>
    <w:rsid w:val="00A0016B"/>
    <w:rsid w:val="00A623BA"/>
    <w:rsid w:val="00A9703F"/>
    <w:rsid w:val="00B33BAF"/>
    <w:rsid w:val="00B4604C"/>
    <w:rsid w:val="00B46FDA"/>
    <w:rsid w:val="00B75216"/>
    <w:rsid w:val="00B964A7"/>
    <w:rsid w:val="00BC2F60"/>
    <w:rsid w:val="00C81E20"/>
    <w:rsid w:val="00CA30CC"/>
    <w:rsid w:val="00CD6D8C"/>
    <w:rsid w:val="00D80636"/>
    <w:rsid w:val="00E16D36"/>
    <w:rsid w:val="00E31828"/>
    <w:rsid w:val="00E93F2C"/>
    <w:rsid w:val="00EF4023"/>
    <w:rsid w:val="00F32472"/>
    <w:rsid w:val="00F34C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C1314C"/>
  <w15:docId w15:val="{753CBFCD-1C17-4538-A610-2A1E50E1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5D6A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hyperlink" Target="https://skdb.ksu.edu.t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mailto:sks@ksu.edu.tr" TargetMode="External"/><Relationship Id="rId5" Type="http://schemas.openxmlformats.org/officeDocument/2006/relationships/image" Target="media/image1.png"/><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pt>
  </dgm:ptLst>
  <dgm:cxnLst>
    <dgm:cxn modelId="{DE165007-06BD-4B32-A3AF-60F0D651C271}" type="presOf" srcId="{3BAD08C6-6334-4B1A-9507-3E31562C43C2}" destId="{2DD8AB49-1506-41DE-A906-467D94C9E9C2}" srcOrd="0" destOrd="0" presId="urn:microsoft.com/office/officeart/2009/3/layout/StepUpProcess"/>
    <dgm:cxn modelId="{728E9730-17BF-49EF-835B-4ED81273BF39}" type="presOf" srcId="{E0DA8ECE-E38B-411B-B593-CD7925D93EBF}" destId="{BDB0FD2A-78FF-4790-BA25-92606DBC60CE}" srcOrd="0" destOrd="0" presId="urn:microsoft.com/office/officeart/2009/3/layout/StepUpProcess"/>
    <dgm:cxn modelId="{00284735-C40E-4310-B382-13D7685637EC}" type="presOf" srcId="{7137FCF1-A1AA-4BB3-98F4-A2C8CDE23CF8}" destId="{2D08E1E3-2EF1-4C7F-87AC-0CCCC8C0ABCA}" srcOrd="0" destOrd="0" presId="urn:microsoft.com/office/officeart/2009/3/layout/StepUpProcess"/>
    <dgm:cxn modelId="{D16F3750-8C4B-402D-BB16-10EBAB5B5A27}" srcId="{3BAD08C6-6334-4B1A-9507-3E31562C43C2}" destId="{7137FCF1-A1AA-4BB3-98F4-A2C8CDE23CF8}" srcOrd="4" destOrd="0" parTransId="{9CAA7D3C-BEEC-4025-B7C9-01BD9DBFBA75}" sibTransId="{74BAFEDE-8D11-4EFD-B713-41E9D13AA601}"/>
    <dgm:cxn modelId="{EBD2887C-3AC5-4C07-9372-8F694B573955}" srcId="{3BAD08C6-6334-4B1A-9507-3E31562C43C2}" destId="{68844088-2ABC-4735-9D81-CF3DD4915FBD}" srcOrd="0" destOrd="0" parTransId="{92D7D756-BB4C-49FE-B654-9D31D8CFD2E8}" sibTransId="{E201F8A0-3C87-4E2A-AA1A-51BFBF58E9CD}"/>
    <dgm:cxn modelId="{AC984F84-34D7-486E-8F88-DF4FD7803FD9}" srcId="{3BAD08C6-6334-4B1A-9507-3E31562C43C2}" destId="{6C53906E-E15B-432B-8DF5-5196DD4CB273}" srcOrd="1" destOrd="0" parTransId="{00F23EAD-DB32-4E29-8B70-54CCF06601CD}" sibTransId="{9B1B1A29-72A2-43C4-A7D5-795248D396DE}"/>
    <dgm:cxn modelId="{98DAD197-0392-4F9A-907A-1FF53EF2832E}" srcId="{3BAD08C6-6334-4B1A-9507-3E31562C43C2}" destId="{9B86756F-7F0C-4DA7-802B-453D9F00B85C}" srcOrd="2" destOrd="0" parTransId="{D21F6C51-AFA3-420A-B5B2-6239AC3CEA21}" sibTransId="{E70A1550-DB71-4917-BDE1-54A4DBCD5E2B}"/>
    <dgm:cxn modelId="{200500A0-4F14-4C41-81B5-7798C846BFA4}" type="presOf" srcId="{68844088-2ABC-4735-9D81-CF3DD4915FBD}" destId="{54E3CF45-832E-4121-A610-42473D03BDA4}" srcOrd="0" destOrd="0" presId="urn:microsoft.com/office/officeart/2009/3/layout/StepUpProcess"/>
    <dgm:cxn modelId="{E13F1FBE-91BD-4D2C-B379-31FB832C2ABA}" type="presOf" srcId="{6C53906E-E15B-432B-8DF5-5196DD4CB273}" destId="{5F651A7A-4742-4F42-9A1C-BE07E68BF4D1}" srcOrd="0" destOrd="0" presId="urn:microsoft.com/office/officeart/2009/3/layout/StepUpProcess"/>
    <dgm:cxn modelId="{D4167EE2-9833-40D2-A5EF-BECB9EE47290}" srcId="{3BAD08C6-6334-4B1A-9507-3E31562C43C2}" destId="{E0DA8ECE-E38B-411B-B593-CD7925D93EBF}" srcOrd="3" destOrd="0" parTransId="{34C303A2-6025-4F7E-BC91-7D2FC2AFB63E}" sibTransId="{E5411F78-3DA8-4BC4-9FA3-38B1609E0058}"/>
    <dgm:cxn modelId="{64A293F4-DB9D-44C0-81A4-FA5E75738AD9}" type="presOf" srcId="{9B86756F-7F0C-4DA7-802B-453D9F00B85C}" destId="{3CB390AD-7051-46FA-898B-008607EE5693}" srcOrd="0" destOrd="0" presId="urn:microsoft.com/office/officeart/2009/3/layout/StepUpProcess"/>
    <dgm:cxn modelId="{63F40F13-2F84-45C2-A1A9-53D131D8DBE4}" type="presParOf" srcId="{2DD8AB49-1506-41DE-A906-467D94C9E9C2}" destId="{F69FBD4E-3644-4905-ABFC-07421EC88A6D}" srcOrd="0" destOrd="0" presId="urn:microsoft.com/office/officeart/2009/3/layout/StepUpProcess"/>
    <dgm:cxn modelId="{F4E6B239-F83D-4855-AF8E-BCB50D8DAC04}" type="presParOf" srcId="{F69FBD4E-3644-4905-ABFC-07421EC88A6D}" destId="{F4B55C6D-6AE6-459E-860B-41191EF77385}" srcOrd="0" destOrd="0" presId="urn:microsoft.com/office/officeart/2009/3/layout/StepUpProcess"/>
    <dgm:cxn modelId="{1EADE89D-B4B4-4413-8652-9D2C485EC174}" type="presParOf" srcId="{F69FBD4E-3644-4905-ABFC-07421EC88A6D}" destId="{54E3CF45-832E-4121-A610-42473D03BDA4}" srcOrd="1" destOrd="0" presId="urn:microsoft.com/office/officeart/2009/3/layout/StepUpProcess"/>
    <dgm:cxn modelId="{E32A966F-6DF1-4C4C-92FA-FA99361E47F1}" type="presParOf" srcId="{F69FBD4E-3644-4905-ABFC-07421EC88A6D}" destId="{BC789C1B-7FD1-4ACB-937E-C266C845958E}" srcOrd="2" destOrd="0" presId="urn:microsoft.com/office/officeart/2009/3/layout/StepUpProcess"/>
    <dgm:cxn modelId="{974373C4-2FD9-4D2F-92BA-60C0C8086099}" type="presParOf" srcId="{2DD8AB49-1506-41DE-A906-467D94C9E9C2}" destId="{5561B133-9783-409A-BF31-319F1E5745A2}" srcOrd="1" destOrd="0" presId="urn:microsoft.com/office/officeart/2009/3/layout/StepUpProcess"/>
    <dgm:cxn modelId="{DBCFA216-8242-4C80-A88B-76BF91617999}" type="presParOf" srcId="{5561B133-9783-409A-BF31-319F1E5745A2}" destId="{5DA06DE4-F952-456B-BEB7-A728B9A7CC89}" srcOrd="0" destOrd="0" presId="urn:microsoft.com/office/officeart/2009/3/layout/StepUpProcess"/>
    <dgm:cxn modelId="{1A954D90-0BC5-4B87-B101-7D36E0B50A44}" type="presParOf" srcId="{2DD8AB49-1506-41DE-A906-467D94C9E9C2}" destId="{432F5CA2-0589-4A10-A700-5F982FFAD895}" srcOrd="2" destOrd="0" presId="urn:microsoft.com/office/officeart/2009/3/layout/StepUpProcess"/>
    <dgm:cxn modelId="{177FE4DE-27AF-467F-B95A-F954A65A8886}" type="presParOf" srcId="{432F5CA2-0589-4A10-A700-5F982FFAD895}" destId="{B84E69AA-5A41-4ADE-B148-A6BCCFB258E7}" srcOrd="0" destOrd="0" presId="urn:microsoft.com/office/officeart/2009/3/layout/StepUpProcess"/>
    <dgm:cxn modelId="{D724D841-68BA-444A-8C9C-6A74202F3E99}" type="presParOf" srcId="{432F5CA2-0589-4A10-A700-5F982FFAD895}" destId="{5F651A7A-4742-4F42-9A1C-BE07E68BF4D1}" srcOrd="1" destOrd="0" presId="urn:microsoft.com/office/officeart/2009/3/layout/StepUpProcess"/>
    <dgm:cxn modelId="{4160FE14-5B3C-40FC-B76C-9C84E00426F5}" type="presParOf" srcId="{432F5CA2-0589-4A10-A700-5F982FFAD895}" destId="{BFB02FD1-3CBB-4E0E-B729-5AE4F08D8BE9}" srcOrd="2" destOrd="0" presId="urn:microsoft.com/office/officeart/2009/3/layout/StepUpProcess"/>
    <dgm:cxn modelId="{BC9794B5-489C-4DED-8176-1EB2E05F08B6}" type="presParOf" srcId="{2DD8AB49-1506-41DE-A906-467D94C9E9C2}" destId="{9BE78C85-0975-4A86-A2CD-7EF2D0393CAB}" srcOrd="3" destOrd="0" presId="urn:microsoft.com/office/officeart/2009/3/layout/StepUpProcess"/>
    <dgm:cxn modelId="{FF0B9E9D-FFE4-4E03-93BF-E886155BFB72}" type="presParOf" srcId="{9BE78C85-0975-4A86-A2CD-7EF2D0393CAB}" destId="{4F65C935-CBFA-4CB6-A409-DF1B3377C1B3}" srcOrd="0" destOrd="0" presId="urn:microsoft.com/office/officeart/2009/3/layout/StepUpProcess"/>
    <dgm:cxn modelId="{40B286EE-6A99-494E-9687-594091894F9F}" type="presParOf" srcId="{2DD8AB49-1506-41DE-A906-467D94C9E9C2}" destId="{BBB24998-9914-47E7-9FE9-B0F696506216}" srcOrd="4" destOrd="0" presId="urn:microsoft.com/office/officeart/2009/3/layout/StepUpProcess"/>
    <dgm:cxn modelId="{3A9E8FAE-5E4D-4EF4-8E13-8860D5896521}" type="presParOf" srcId="{BBB24998-9914-47E7-9FE9-B0F696506216}" destId="{226C5D80-C5C6-4DF9-A0E2-CD8441BA4104}" srcOrd="0" destOrd="0" presId="urn:microsoft.com/office/officeart/2009/3/layout/StepUpProcess"/>
    <dgm:cxn modelId="{A4BA3F4B-1412-4545-A99E-2DBE91F19B93}" type="presParOf" srcId="{BBB24998-9914-47E7-9FE9-B0F696506216}" destId="{3CB390AD-7051-46FA-898B-008607EE5693}" srcOrd="1" destOrd="0" presId="urn:microsoft.com/office/officeart/2009/3/layout/StepUpProcess"/>
    <dgm:cxn modelId="{7886CEBE-C2A5-44C9-B324-F4E4795498D8}" type="presParOf" srcId="{BBB24998-9914-47E7-9FE9-B0F696506216}" destId="{469DA078-E071-498E-9DF6-F9813C480766}" srcOrd="2" destOrd="0" presId="urn:microsoft.com/office/officeart/2009/3/layout/StepUpProcess"/>
    <dgm:cxn modelId="{526AD5CD-8B5F-4185-9DFE-CB1F64B98968}" type="presParOf" srcId="{2DD8AB49-1506-41DE-A906-467D94C9E9C2}" destId="{13F34587-AAA5-4423-AFB2-3958A9C67D3C}" srcOrd="5" destOrd="0" presId="urn:microsoft.com/office/officeart/2009/3/layout/StepUpProcess"/>
    <dgm:cxn modelId="{1D2C569E-AA38-49FA-89E9-B2B783762152}" type="presParOf" srcId="{13F34587-AAA5-4423-AFB2-3958A9C67D3C}" destId="{C1D1F0DA-CE68-4DF4-A776-8CA398CA6A4B}" srcOrd="0" destOrd="0" presId="urn:microsoft.com/office/officeart/2009/3/layout/StepUpProcess"/>
    <dgm:cxn modelId="{D07710AE-D69D-4235-9455-B1C1CFD7F3B4}" type="presParOf" srcId="{2DD8AB49-1506-41DE-A906-467D94C9E9C2}" destId="{6296177E-3365-448A-8EED-2621B6028676}" srcOrd="6" destOrd="0" presId="urn:microsoft.com/office/officeart/2009/3/layout/StepUpProcess"/>
    <dgm:cxn modelId="{BF91BCF8-E82E-4F17-B542-95C19AF2ABEF}" type="presParOf" srcId="{6296177E-3365-448A-8EED-2621B6028676}" destId="{960284D7-A333-43C8-81E0-4A406AC79962}" srcOrd="0" destOrd="0" presId="urn:microsoft.com/office/officeart/2009/3/layout/StepUpProcess"/>
    <dgm:cxn modelId="{B0D29625-EBBC-4D79-BE4A-44D36CE85D9E}" type="presParOf" srcId="{6296177E-3365-448A-8EED-2621B6028676}" destId="{BDB0FD2A-78FF-4790-BA25-92606DBC60CE}" srcOrd="1" destOrd="0" presId="urn:microsoft.com/office/officeart/2009/3/layout/StepUpProcess"/>
    <dgm:cxn modelId="{B2F8910F-71F3-4DCD-81E3-784B89DC01D5}" type="presParOf" srcId="{6296177E-3365-448A-8EED-2621B6028676}" destId="{5002E33A-FA22-4291-A26F-223F85074096}" srcOrd="2" destOrd="0" presId="urn:microsoft.com/office/officeart/2009/3/layout/StepUpProcess"/>
    <dgm:cxn modelId="{78E2EF81-25B7-43B2-B430-32D3A39B21CD}" type="presParOf" srcId="{2DD8AB49-1506-41DE-A906-467D94C9E9C2}" destId="{EA8B7226-A35B-45CC-BCF9-168AFC83BB6E}" srcOrd="7" destOrd="0" presId="urn:microsoft.com/office/officeart/2009/3/layout/StepUpProcess"/>
    <dgm:cxn modelId="{EB4D18B3-695F-443C-8C0F-09411BAFDE0D}" type="presParOf" srcId="{EA8B7226-A35B-45CC-BCF9-168AFC83BB6E}" destId="{F1113219-C6D0-4233-A374-BCEB27F81E4D}" srcOrd="0" destOrd="0" presId="urn:microsoft.com/office/officeart/2009/3/layout/StepUpProcess"/>
    <dgm:cxn modelId="{137CE2B2-14B4-4EC3-8DDB-EC7DCB2428F5}" type="presParOf" srcId="{2DD8AB49-1506-41DE-A906-467D94C9E9C2}" destId="{A9224E57-D452-4D9E-9CC7-99E9309F6BE1}" srcOrd="8" destOrd="0" presId="urn:microsoft.com/office/officeart/2009/3/layout/StepUpProcess"/>
    <dgm:cxn modelId="{85460273-7DB3-4FBB-B7FE-707E2509995C}" type="presParOf" srcId="{A9224E57-D452-4D9E-9CC7-99E9309F6BE1}" destId="{8909D5DA-D463-4BDF-88C2-A26B55F2005D}" srcOrd="0" destOrd="0" presId="urn:microsoft.com/office/officeart/2009/3/layout/StepUpProcess"/>
    <dgm:cxn modelId="{3C72D8EB-A953-489A-9BA9-8DCB4059DE75}"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1</a:t>
          </a:r>
        </a:p>
        <a:p>
          <a:pPr marL="0" lvl="0" indent="0" algn="l" defTabSz="622300">
            <a:lnSpc>
              <a:spcPct val="100000"/>
            </a:lnSpc>
            <a:spcBef>
              <a:spcPct val="0"/>
            </a:spcBef>
            <a:spcAft>
              <a:spcPts val="0"/>
            </a:spcAft>
            <a:buNone/>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2</a:t>
          </a:r>
        </a:p>
        <a:p>
          <a:pPr marL="0" lvl="0" indent="0" algn="l" defTabSz="622300">
            <a:lnSpc>
              <a:spcPct val="100000"/>
            </a:lnSpc>
            <a:spcBef>
              <a:spcPct val="0"/>
            </a:spcBef>
            <a:spcAft>
              <a:spcPts val="0"/>
            </a:spcAft>
            <a:buNone/>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3</a:t>
          </a:r>
        </a:p>
        <a:p>
          <a:pPr marL="0" lvl="0" indent="0" algn="l" defTabSz="622300">
            <a:lnSpc>
              <a:spcPct val="100000"/>
            </a:lnSpc>
            <a:spcBef>
              <a:spcPct val="0"/>
            </a:spcBef>
            <a:spcAft>
              <a:spcPts val="0"/>
            </a:spcAft>
            <a:buNone/>
          </a:pPr>
          <a:r>
            <a:rPr lang="tr-TR" sz="1400" b="1" kern="1200">
              <a:solidFill>
                <a:srgbClr val="990000"/>
              </a:solidFill>
            </a:rPr>
            <a:t>-Planlama</a:t>
          </a:r>
        </a:p>
        <a:p>
          <a:pPr marL="0" lvl="0" indent="0" algn="l" defTabSz="622300">
            <a:lnSpc>
              <a:spcPct val="100000"/>
            </a:lnSpc>
            <a:spcBef>
              <a:spcPct val="0"/>
            </a:spcBef>
            <a:spcAft>
              <a:spcPts val="0"/>
            </a:spcAft>
            <a:buNone/>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4</a:t>
          </a:r>
        </a:p>
        <a:p>
          <a:pPr marL="0" lvl="0" indent="0" algn="l" defTabSz="622300">
            <a:lnSpc>
              <a:spcPct val="100000"/>
            </a:lnSpc>
            <a:spcBef>
              <a:spcPct val="0"/>
            </a:spcBef>
            <a:spcAft>
              <a:spcPts val="0"/>
            </a:spcAft>
            <a:buNone/>
          </a:pPr>
          <a:r>
            <a:rPr lang="tr-TR" sz="1400" b="1" kern="1200">
              <a:solidFill>
                <a:srgbClr val="990000"/>
              </a:solidFill>
            </a:rPr>
            <a:t>-Planlama</a:t>
          </a:r>
        </a:p>
        <a:p>
          <a:pPr marL="0" lvl="0" indent="0" algn="l" defTabSz="622300">
            <a:lnSpc>
              <a:spcPct val="100000"/>
            </a:lnSpc>
            <a:spcBef>
              <a:spcPct val="0"/>
            </a:spcBef>
            <a:spcAft>
              <a:spcPts val="0"/>
            </a:spcAft>
            <a:buNone/>
          </a:pPr>
          <a:r>
            <a:rPr lang="tr-TR" sz="1400" b="1" kern="1200">
              <a:solidFill>
                <a:srgbClr val="990000"/>
              </a:solidFill>
            </a:rPr>
            <a:t>-Uygulama</a:t>
          </a:r>
        </a:p>
        <a:p>
          <a:pPr marL="0" lvl="0" indent="0" algn="l" defTabSz="622300">
            <a:lnSpc>
              <a:spcPct val="100000"/>
            </a:lnSpc>
            <a:spcBef>
              <a:spcPct val="0"/>
            </a:spcBef>
            <a:spcAft>
              <a:spcPts val="0"/>
            </a:spcAft>
            <a:buNone/>
          </a:pPr>
          <a:r>
            <a:rPr lang="tr-TR" sz="1400" b="1" kern="1200">
              <a:solidFill>
                <a:srgbClr val="990000"/>
              </a:solidFill>
            </a:rPr>
            <a:t>-Kontrol etme</a:t>
          </a:r>
        </a:p>
        <a:p>
          <a:pPr marL="0" lvl="0" indent="0" algn="l" defTabSz="622300">
            <a:lnSpc>
              <a:spcPct val="100000"/>
            </a:lnSpc>
            <a:spcBef>
              <a:spcPct val="0"/>
            </a:spcBef>
            <a:spcAft>
              <a:spcPts val="0"/>
            </a:spcAft>
            <a:buNone/>
          </a:pPr>
          <a:r>
            <a:rPr lang="tr-TR" sz="1400" b="1" kern="1200">
              <a:solidFill>
                <a:srgbClr val="990000"/>
              </a:solidFill>
            </a:rPr>
            <a:t>-Önlem alma</a:t>
          </a:r>
        </a:p>
        <a:p>
          <a:pPr marL="0" lvl="0" indent="0" algn="ctr" defTabSz="622300">
            <a:lnSpc>
              <a:spcPct val="100000"/>
            </a:lnSpc>
            <a:spcBef>
              <a:spcPct val="0"/>
            </a:spcBef>
            <a:spcAft>
              <a:spcPts val="0"/>
            </a:spcAft>
            <a:buNone/>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5</a:t>
          </a:r>
        </a:p>
        <a:p>
          <a:pPr marL="0" lvl="0" indent="0" algn="l" defTabSz="622300">
            <a:lnSpc>
              <a:spcPct val="100000"/>
            </a:lnSpc>
            <a:spcBef>
              <a:spcPct val="0"/>
            </a:spcBef>
            <a:spcAft>
              <a:spcPts val="0"/>
            </a:spcAft>
            <a:buNone/>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27</Pages>
  <Words>8560</Words>
  <Characters>48792</Characters>
  <Application>Microsoft Office Word</Application>
  <DocSecurity>0</DocSecurity>
  <Lines>406</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User</cp:lastModifiedBy>
  <cp:revision>7</cp:revision>
  <dcterms:created xsi:type="dcterms:W3CDTF">2024-12-24T08:15:00Z</dcterms:created>
  <dcterms:modified xsi:type="dcterms:W3CDTF">2024-12-31T06:28:00Z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bec9e0db3ee433df8da963efa2b30fcb6b36434c2f4f9e3e3fbb8d1e2fc79319</vt:lpwstr>
  </property>
</Properties>
</file>